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DE" w:rsidRPr="006D2C2E" w:rsidRDefault="005A19DE" w:rsidP="005A19DE">
      <w:pPr>
        <w:autoSpaceDE w:val="0"/>
        <w:autoSpaceDN w:val="0"/>
        <w:adjustRightInd w:val="0"/>
        <w:spacing w:after="0" w:line="240" w:lineRule="auto"/>
        <w:jc w:val="both"/>
        <w:rPr>
          <w:rFonts w:cstheme="minorHAnsi"/>
          <w:bCs/>
          <w:i/>
          <w:iCs/>
          <w:sz w:val="24"/>
          <w:szCs w:val="24"/>
        </w:rPr>
      </w:pPr>
    </w:p>
    <w:p w:rsidR="005A19DE" w:rsidRDefault="005A19DE" w:rsidP="00F40B47">
      <w:pPr>
        <w:shd w:val="clear" w:color="auto" w:fill="FFFFFF"/>
        <w:spacing w:after="0" w:line="312" w:lineRule="atLeast"/>
        <w:jc w:val="center"/>
        <w:rPr>
          <w:rFonts w:cstheme="minorHAnsi"/>
          <w:b/>
          <w:sz w:val="32"/>
          <w:szCs w:val="32"/>
        </w:rPr>
      </w:pPr>
      <w:r w:rsidRPr="006D2C2E">
        <w:rPr>
          <w:rFonts w:cstheme="minorHAnsi"/>
          <w:b/>
          <w:sz w:val="32"/>
          <w:szCs w:val="32"/>
        </w:rPr>
        <w:t>Grand Débat</w:t>
      </w:r>
      <w:r w:rsidR="00F10C6C">
        <w:rPr>
          <w:rFonts w:cstheme="minorHAnsi"/>
          <w:b/>
          <w:sz w:val="32"/>
          <w:szCs w:val="32"/>
        </w:rPr>
        <w:t xml:space="preserve"> : Questions </w:t>
      </w:r>
      <w:r w:rsidRPr="006D2C2E">
        <w:rPr>
          <w:rFonts w:cstheme="minorHAnsi"/>
          <w:b/>
          <w:sz w:val="32"/>
          <w:szCs w:val="32"/>
        </w:rPr>
        <w:t>« laïcité »</w:t>
      </w:r>
    </w:p>
    <w:p w:rsidR="00403C1E" w:rsidRDefault="00403C1E" w:rsidP="00F40B47">
      <w:pPr>
        <w:shd w:val="clear" w:color="auto" w:fill="FFFFFF"/>
        <w:spacing w:after="0" w:line="312" w:lineRule="atLeast"/>
        <w:jc w:val="center"/>
        <w:rPr>
          <w:rFonts w:cstheme="minorHAnsi"/>
          <w:b/>
          <w:sz w:val="32"/>
          <w:szCs w:val="32"/>
        </w:rPr>
      </w:pPr>
      <w:r>
        <w:rPr>
          <w:rFonts w:cstheme="minorHAnsi"/>
          <w:b/>
          <w:sz w:val="32"/>
          <w:szCs w:val="32"/>
        </w:rPr>
        <w:t xml:space="preserve">Contribution Maison de la laïcité 12 </w:t>
      </w:r>
    </w:p>
    <w:p w:rsidR="00A26770" w:rsidRDefault="00A26770" w:rsidP="00F40B47">
      <w:pPr>
        <w:shd w:val="clear" w:color="auto" w:fill="FFFFFF"/>
        <w:spacing w:after="0" w:line="312" w:lineRule="atLeast"/>
        <w:jc w:val="center"/>
        <w:rPr>
          <w:rFonts w:cstheme="minorHAnsi"/>
          <w:b/>
          <w:sz w:val="32"/>
          <w:szCs w:val="32"/>
        </w:rPr>
      </w:pPr>
    </w:p>
    <w:p w:rsidR="009C45C8" w:rsidRDefault="009C45C8" w:rsidP="009C45C8">
      <w:pPr>
        <w:shd w:val="clear" w:color="auto" w:fill="FFFFFF"/>
        <w:spacing w:after="0" w:line="312" w:lineRule="atLeast"/>
        <w:jc w:val="center"/>
        <w:rPr>
          <w:rFonts w:cstheme="minorHAnsi"/>
          <w:b/>
          <w:sz w:val="24"/>
          <w:szCs w:val="24"/>
        </w:rPr>
      </w:pPr>
      <w:r>
        <w:rPr>
          <w:rFonts w:cstheme="minorHAnsi"/>
          <w:b/>
          <w:sz w:val="32"/>
          <w:szCs w:val="32"/>
        </w:rPr>
        <w:t xml:space="preserve">Titre : </w:t>
      </w:r>
      <w:r w:rsidRPr="009C45C8">
        <w:rPr>
          <w:rFonts w:cstheme="minorHAnsi"/>
          <w:b/>
          <w:sz w:val="24"/>
          <w:szCs w:val="24"/>
        </w:rPr>
        <w:t>la laïcité est un principe fondateur de notre république et non une valeur à géométrie</w:t>
      </w:r>
      <w:r>
        <w:rPr>
          <w:rFonts w:cstheme="minorHAnsi"/>
          <w:b/>
          <w:sz w:val="24"/>
          <w:szCs w:val="24"/>
        </w:rPr>
        <w:t xml:space="preserve"> var</w:t>
      </w:r>
      <w:r w:rsidRPr="009C45C8">
        <w:rPr>
          <w:rFonts w:cstheme="minorHAnsi"/>
          <w:b/>
          <w:sz w:val="24"/>
          <w:szCs w:val="24"/>
        </w:rPr>
        <w:t>iable</w:t>
      </w:r>
    </w:p>
    <w:p w:rsidR="00A26770" w:rsidRPr="009C45C8" w:rsidRDefault="00A26770" w:rsidP="009C45C8">
      <w:pPr>
        <w:shd w:val="clear" w:color="auto" w:fill="FFFFFF"/>
        <w:spacing w:after="0" w:line="312" w:lineRule="atLeast"/>
        <w:jc w:val="center"/>
        <w:rPr>
          <w:rFonts w:cstheme="minorHAnsi"/>
          <w:b/>
          <w:sz w:val="24"/>
          <w:szCs w:val="24"/>
        </w:rPr>
      </w:pPr>
    </w:p>
    <w:p w:rsidR="005A19DE" w:rsidRPr="006D2C2E" w:rsidRDefault="009C45C8" w:rsidP="009C45C8">
      <w:pPr>
        <w:shd w:val="clear" w:color="auto" w:fill="FFFFFF"/>
        <w:tabs>
          <w:tab w:val="left" w:pos="1418"/>
        </w:tabs>
        <w:spacing w:after="0" w:line="312" w:lineRule="atLeast"/>
        <w:rPr>
          <w:rFonts w:cstheme="minorHAnsi"/>
          <w:b/>
        </w:rPr>
      </w:pPr>
      <w:r w:rsidRPr="009C45C8">
        <w:rPr>
          <w:rFonts w:cstheme="minorHAnsi"/>
          <w:sz w:val="24"/>
          <w:szCs w:val="24"/>
        </w:rPr>
        <w:t xml:space="preserve">Dans </w:t>
      </w:r>
      <w:r w:rsidR="005A19DE" w:rsidRPr="006D2C2E">
        <w:rPr>
          <w:rFonts w:cstheme="minorHAnsi"/>
          <w:b/>
        </w:rPr>
        <w:t>introduction du thème « </w:t>
      </w:r>
      <w:r w:rsidR="005A19DE" w:rsidRPr="006D2C2E">
        <w:rPr>
          <w:rFonts w:cstheme="minorHAnsi"/>
          <w:b/>
          <w:sz w:val="24"/>
          <w:szCs w:val="24"/>
        </w:rPr>
        <w:t xml:space="preserve">Démocratie et citoyenneté » </w:t>
      </w:r>
      <w:r w:rsidR="005A19DE" w:rsidRPr="006D2C2E">
        <w:rPr>
          <w:rFonts w:cstheme="minorHAnsi"/>
          <w:b/>
        </w:rPr>
        <w:t xml:space="preserve"> il est écrit : </w:t>
      </w:r>
    </w:p>
    <w:p w:rsidR="005A19DE" w:rsidRPr="006D2C2E" w:rsidRDefault="005A19DE" w:rsidP="005A19DE">
      <w:pPr>
        <w:autoSpaceDE w:val="0"/>
        <w:autoSpaceDN w:val="0"/>
        <w:adjustRightInd w:val="0"/>
        <w:spacing w:after="0" w:line="240" w:lineRule="auto"/>
        <w:rPr>
          <w:rFonts w:cstheme="minorHAnsi"/>
          <w:i/>
        </w:rPr>
      </w:pPr>
      <w:r w:rsidRPr="006D2C2E">
        <w:rPr>
          <w:rFonts w:cstheme="minorHAnsi"/>
          <w:i/>
        </w:rPr>
        <w:t>« ….Parmi les devoirs, figure l’obligation de respecter les principes et les valeurs de la République. La laïcité est l’une de ces valeurs. Elle fait partie de notre tradition politique et juridique. Comme l’indique clairement la loi de 1905 sur la séparation des Eglises et de l’Etat, la laïcité est un principe de liberté et d’égalité. Un principe de liberté, car la laïcité consiste d’abord à garantir à chacun la liberté de conscience ainsi que la liberté d’exercer un culte ou de n’en suivre aucun. C’est aussi un principe d’égalité, qui prend la forme d’une stricte neutralité de l’Etat et des pouvoirs publics vis-à-vis des religions. La laïcité donne lieu à des débats récurrents, notamment quant à la nécessité de renforcer les modalités de son application »</w:t>
      </w:r>
    </w:p>
    <w:p w:rsidR="005A19DE" w:rsidRPr="006D2C2E" w:rsidRDefault="005A19DE" w:rsidP="005A19DE">
      <w:pPr>
        <w:autoSpaceDE w:val="0"/>
        <w:autoSpaceDN w:val="0"/>
        <w:adjustRightInd w:val="0"/>
        <w:spacing w:after="0" w:line="240" w:lineRule="auto"/>
        <w:rPr>
          <w:rFonts w:cstheme="minorHAnsi"/>
        </w:rPr>
      </w:pPr>
    </w:p>
    <w:p w:rsidR="005A19DE" w:rsidRPr="006D2C2E" w:rsidRDefault="005A19DE" w:rsidP="005A19DE">
      <w:pPr>
        <w:autoSpaceDE w:val="0"/>
        <w:autoSpaceDN w:val="0"/>
        <w:adjustRightInd w:val="0"/>
        <w:spacing w:after="0" w:line="240" w:lineRule="auto"/>
        <w:rPr>
          <w:rFonts w:cstheme="minorHAnsi"/>
          <w:b/>
        </w:rPr>
      </w:pPr>
      <w:r w:rsidRPr="006D2C2E">
        <w:rPr>
          <w:rFonts w:cstheme="minorHAnsi"/>
          <w:b/>
        </w:rPr>
        <w:t xml:space="preserve">En introduction des questions proposées il est écrit </w:t>
      </w:r>
    </w:p>
    <w:p w:rsidR="005A19DE" w:rsidRPr="006D2C2E" w:rsidRDefault="005A19DE" w:rsidP="005A19DE">
      <w:pPr>
        <w:autoSpaceDE w:val="0"/>
        <w:autoSpaceDN w:val="0"/>
        <w:adjustRightInd w:val="0"/>
        <w:spacing w:after="0" w:line="240" w:lineRule="auto"/>
        <w:rPr>
          <w:rFonts w:cstheme="minorHAnsi"/>
          <w:color w:val="444444"/>
        </w:rPr>
      </w:pPr>
      <w:r w:rsidRPr="006D2C2E">
        <w:rPr>
          <w:rFonts w:cstheme="minorHAnsi"/>
        </w:rPr>
        <w:t>.</w:t>
      </w:r>
    </w:p>
    <w:p w:rsidR="005A19DE" w:rsidRPr="006D2C2E" w:rsidRDefault="005A19DE" w:rsidP="005A19DE">
      <w:pPr>
        <w:spacing w:after="0"/>
        <w:jc w:val="both"/>
        <w:rPr>
          <w:rFonts w:cstheme="minorHAnsi"/>
          <w:i/>
        </w:rPr>
      </w:pPr>
      <w:r w:rsidRPr="006D2C2E">
        <w:rPr>
          <w:rFonts w:cstheme="minorHAnsi"/>
          <w:i/>
        </w:rPr>
        <w:t xml:space="preserve">« La question de la laïcité est toujours en France sujet d’importants débats. La laïcité </w:t>
      </w:r>
      <w:r w:rsidRPr="006D2C2E">
        <w:rPr>
          <w:rFonts w:cstheme="minorHAnsi"/>
          <w:b/>
          <w:i/>
        </w:rPr>
        <w:t>est la valeur primordiale</w:t>
      </w:r>
      <w:r w:rsidRPr="006D2C2E">
        <w:rPr>
          <w:rFonts w:cstheme="minorHAnsi"/>
          <w:i/>
        </w:rPr>
        <w:t xml:space="preserve"> pour que puissent vivre ensemble, en bonne intelligence et harmonie, des convictions différentes, religieuses ou philosophiques. </w:t>
      </w:r>
      <w:r w:rsidRPr="006D2C2E">
        <w:rPr>
          <w:rFonts w:cstheme="minorHAnsi"/>
          <w:b/>
          <w:i/>
        </w:rPr>
        <w:t>Elle est synonyme de liberté</w:t>
      </w:r>
      <w:r w:rsidRPr="006D2C2E">
        <w:rPr>
          <w:rFonts w:cstheme="minorHAnsi"/>
          <w:i/>
        </w:rPr>
        <w:t xml:space="preserve"> parce qu‘elle permet à chacun de vivre selon ses choix.</w:t>
      </w:r>
    </w:p>
    <w:p w:rsidR="005A19DE" w:rsidRPr="006D2C2E" w:rsidRDefault="005A19DE" w:rsidP="005A19DE">
      <w:pPr>
        <w:spacing w:after="0"/>
        <w:jc w:val="both"/>
        <w:rPr>
          <w:rFonts w:cstheme="minorHAnsi"/>
          <w:i/>
        </w:rPr>
      </w:pPr>
      <w:r w:rsidRPr="006D2C2E">
        <w:rPr>
          <w:rFonts w:cstheme="minorHAnsi"/>
          <w:i/>
        </w:rPr>
        <w:t xml:space="preserve">Comment renforcer les principes de la laïcité française, dans le rapport entre l’État et les religions de notre pays ? </w:t>
      </w:r>
    </w:p>
    <w:p w:rsidR="00C26759" w:rsidRPr="006D2C2E" w:rsidRDefault="005A19DE" w:rsidP="005A19DE">
      <w:pPr>
        <w:jc w:val="center"/>
        <w:rPr>
          <w:rFonts w:cstheme="minorHAnsi"/>
          <w:b/>
          <w:sz w:val="32"/>
          <w:szCs w:val="32"/>
        </w:rPr>
      </w:pPr>
      <w:r w:rsidRPr="006D2C2E">
        <w:rPr>
          <w:rFonts w:cstheme="minorHAnsi"/>
          <w:i/>
        </w:rPr>
        <w:t>Comment garantir le respect par tous de la compréhension réciproque et des valeurs intangibles de la République ? </w:t>
      </w:r>
    </w:p>
    <w:p w:rsidR="001F0A1F" w:rsidRPr="006D2C2E" w:rsidRDefault="001F0A1F" w:rsidP="001F0A1F">
      <w:pPr>
        <w:jc w:val="both"/>
        <w:rPr>
          <w:rFonts w:cstheme="minorHAnsi"/>
          <w:i/>
        </w:rPr>
      </w:pPr>
    </w:p>
    <w:tbl>
      <w:tblPr>
        <w:tblStyle w:val="Grilledutableau"/>
        <w:tblW w:w="0" w:type="auto"/>
        <w:tblLook w:val="04A0" w:firstRow="1" w:lastRow="0" w:firstColumn="1" w:lastColumn="0" w:noHBand="0" w:noVBand="1"/>
      </w:tblPr>
      <w:tblGrid>
        <w:gridCol w:w="10343"/>
      </w:tblGrid>
      <w:tr w:rsidR="00955708" w:rsidRPr="006D2C2E" w:rsidTr="00A330D5">
        <w:tc>
          <w:tcPr>
            <w:tcW w:w="10343" w:type="dxa"/>
          </w:tcPr>
          <w:p w:rsidR="00025EFD" w:rsidRPr="006D2C2E" w:rsidRDefault="00023CBE" w:rsidP="00025EFD">
            <w:pPr>
              <w:pStyle w:val="NormalWeb"/>
              <w:shd w:val="clear" w:color="auto" w:fill="FFFFFF"/>
              <w:spacing w:before="0" w:beforeAutospacing="0"/>
              <w:jc w:val="center"/>
              <w:rPr>
                <w:rFonts w:asciiTheme="minorHAnsi" w:hAnsiTheme="minorHAnsi" w:cstheme="minorHAnsi"/>
                <w:b/>
                <w:color w:val="000000"/>
                <w:sz w:val="22"/>
                <w:szCs w:val="22"/>
              </w:rPr>
            </w:pPr>
            <w:r w:rsidRPr="006D2C2E">
              <w:rPr>
                <w:rFonts w:asciiTheme="minorHAnsi" w:hAnsiTheme="minorHAnsi" w:cstheme="minorHAnsi"/>
                <w:color w:val="000000"/>
                <w:sz w:val="22"/>
                <w:szCs w:val="22"/>
              </w:rPr>
              <w:t xml:space="preserve"> </w:t>
            </w:r>
            <w:r w:rsidR="00025EFD" w:rsidRPr="006D2C2E">
              <w:rPr>
                <w:rFonts w:asciiTheme="minorHAnsi" w:hAnsiTheme="minorHAnsi" w:cstheme="minorHAnsi"/>
                <w:b/>
                <w:color w:val="000000"/>
                <w:sz w:val="22"/>
                <w:szCs w:val="22"/>
              </w:rPr>
              <w:t>Eléments</w:t>
            </w:r>
            <w:r w:rsidR="00955708" w:rsidRPr="006D2C2E">
              <w:rPr>
                <w:rFonts w:asciiTheme="minorHAnsi" w:hAnsiTheme="minorHAnsi" w:cstheme="minorHAnsi"/>
                <w:b/>
                <w:color w:val="000000"/>
                <w:sz w:val="22"/>
                <w:szCs w:val="22"/>
              </w:rPr>
              <w:t xml:space="preserve"> d</w:t>
            </w:r>
            <w:r w:rsidR="00C7700B">
              <w:rPr>
                <w:rFonts w:asciiTheme="minorHAnsi" w:hAnsiTheme="minorHAnsi" w:cstheme="minorHAnsi"/>
                <w:b/>
                <w:color w:val="000000"/>
                <w:sz w:val="22"/>
                <w:szCs w:val="22"/>
              </w:rPr>
              <w:t xml:space="preserve">’introduction à notre contribution </w:t>
            </w:r>
            <w:r w:rsidR="00955708" w:rsidRPr="006D2C2E">
              <w:rPr>
                <w:rFonts w:asciiTheme="minorHAnsi" w:hAnsiTheme="minorHAnsi" w:cstheme="minorHAnsi"/>
                <w:b/>
                <w:color w:val="000000"/>
                <w:sz w:val="22"/>
                <w:szCs w:val="22"/>
              </w:rPr>
              <w:t xml:space="preserve"> </w:t>
            </w:r>
          </w:p>
          <w:p w:rsidR="00025EFD" w:rsidRPr="00F65A52" w:rsidRDefault="00F237C8" w:rsidP="00025EFD">
            <w:pPr>
              <w:pStyle w:val="NormalWeb"/>
              <w:shd w:val="clear" w:color="auto" w:fill="FFFFFF"/>
              <w:spacing w:before="0" w:beforeAutospacing="0"/>
              <w:rPr>
                <w:rFonts w:asciiTheme="minorHAnsi" w:hAnsiTheme="minorHAnsi" w:cstheme="minorHAnsi"/>
                <w:b/>
                <w:color w:val="000000"/>
                <w:sz w:val="22"/>
                <w:szCs w:val="22"/>
              </w:rPr>
            </w:pPr>
            <w:r w:rsidRPr="00F65A52">
              <w:rPr>
                <w:rFonts w:asciiTheme="minorHAnsi" w:hAnsiTheme="minorHAnsi" w:cstheme="minorHAnsi"/>
                <w:b/>
                <w:color w:val="000000"/>
                <w:sz w:val="22"/>
                <w:szCs w:val="22"/>
              </w:rPr>
              <w:t xml:space="preserve">Les termes employés </w:t>
            </w:r>
            <w:r w:rsidR="00453911" w:rsidRPr="00F65A52">
              <w:rPr>
                <w:rFonts w:asciiTheme="minorHAnsi" w:hAnsiTheme="minorHAnsi" w:cstheme="minorHAnsi"/>
                <w:b/>
                <w:color w:val="000000"/>
                <w:sz w:val="22"/>
                <w:szCs w:val="22"/>
              </w:rPr>
              <w:t xml:space="preserve">par le </w:t>
            </w:r>
            <w:r w:rsidR="00025EFD" w:rsidRPr="00F65A52">
              <w:rPr>
                <w:rFonts w:asciiTheme="minorHAnsi" w:hAnsiTheme="minorHAnsi" w:cstheme="minorHAnsi"/>
                <w:b/>
                <w:color w:val="000000"/>
                <w:sz w:val="22"/>
                <w:szCs w:val="22"/>
              </w:rPr>
              <w:t xml:space="preserve">gouvernement pour </w:t>
            </w:r>
            <w:r w:rsidR="001F0A1F" w:rsidRPr="00F65A52">
              <w:rPr>
                <w:rFonts w:asciiTheme="minorHAnsi" w:hAnsiTheme="minorHAnsi" w:cstheme="minorHAnsi"/>
                <w:b/>
                <w:color w:val="000000"/>
                <w:sz w:val="22"/>
                <w:szCs w:val="22"/>
              </w:rPr>
              <w:t xml:space="preserve">introduire les questions liées à </w:t>
            </w:r>
            <w:r w:rsidR="00025EFD" w:rsidRPr="00F65A52">
              <w:rPr>
                <w:rFonts w:asciiTheme="minorHAnsi" w:hAnsiTheme="minorHAnsi" w:cstheme="minorHAnsi"/>
                <w:b/>
                <w:color w:val="000000"/>
                <w:sz w:val="22"/>
                <w:szCs w:val="22"/>
              </w:rPr>
              <w:t xml:space="preserve"> la laïcité nous semblent  réducteurs</w:t>
            </w:r>
            <w:r w:rsidR="00C26759" w:rsidRPr="00F65A52">
              <w:rPr>
                <w:rFonts w:asciiTheme="minorHAnsi" w:hAnsiTheme="minorHAnsi" w:cstheme="minorHAnsi"/>
                <w:b/>
                <w:color w:val="000000"/>
                <w:sz w:val="22"/>
                <w:szCs w:val="22"/>
              </w:rPr>
              <w:t>, incomplets</w:t>
            </w:r>
            <w:r w:rsidR="00453911" w:rsidRPr="00F65A52">
              <w:rPr>
                <w:rFonts w:asciiTheme="minorHAnsi" w:hAnsiTheme="minorHAnsi" w:cstheme="minorHAnsi"/>
                <w:b/>
                <w:color w:val="000000"/>
                <w:sz w:val="22"/>
                <w:szCs w:val="22"/>
              </w:rPr>
              <w:t>, voire inexacts</w:t>
            </w:r>
            <w:r w:rsidR="00025EFD" w:rsidRPr="00F65A52">
              <w:rPr>
                <w:rFonts w:asciiTheme="minorHAnsi" w:hAnsiTheme="minorHAnsi" w:cstheme="minorHAnsi"/>
                <w:b/>
                <w:color w:val="000000"/>
                <w:sz w:val="22"/>
                <w:szCs w:val="22"/>
              </w:rPr>
              <w:t xml:space="preserve"> </w:t>
            </w:r>
          </w:p>
          <w:p w:rsidR="00446D19" w:rsidRPr="005E6440" w:rsidRDefault="00955708" w:rsidP="00025EFD">
            <w:pPr>
              <w:pStyle w:val="NormalWeb"/>
              <w:shd w:val="clear" w:color="auto" w:fill="FFFFFF"/>
              <w:spacing w:before="0" w:beforeAutospacing="0" w:after="0" w:afterAutospacing="0"/>
              <w:rPr>
                <w:rFonts w:asciiTheme="minorHAnsi" w:hAnsiTheme="minorHAnsi" w:cstheme="minorHAnsi"/>
                <w:sz w:val="22"/>
                <w:szCs w:val="22"/>
              </w:rPr>
            </w:pPr>
            <w:r w:rsidRPr="005E6440">
              <w:rPr>
                <w:rFonts w:asciiTheme="minorHAnsi" w:hAnsiTheme="minorHAnsi" w:cstheme="minorHAnsi"/>
                <w:color w:val="000000"/>
                <w:sz w:val="22"/>
                <w:szCs w:val="22"/>
              </w:rPr>
              <w:t xml:space="preserve">La </w:t>
            </w:r>
            <w:r w:rsidR="00446D19" w:rsidRPr="005E6440">
              <w:rPr>
                <w:rFonts w:asciiTheme="minorHAnsi" w:hAnsiTheme="minorHAnsi" w:cstheme="minorHAnsi"/>
                <w:color w:val="000000"/>
                <w:sz w:val="22"/>
                <w:szCs w:val="22"/>
              </w:rPr>
              <w:t xml:space="preserve">laïcité n’est pas </w:t>
            </w:r>
            <w:r w:rsidRPr="005E6440">
              <w:rPr>
                <w:rFonts w:asciiTheme="minorHAnsi" w:hAnsiTheme="minorHAnsi" w:cstheme="minorHAnsi"/>
                <w:color w:val="000000"/>
                <w:sz w:val="22"/>
                <w:szCs w:val="22"/>
              </w:rPr>
              <w:t xml:space="preserve">une valeur mais </w:t>
            </w:r>
            <w:r w:rsidRPr="005E6440">
              <w:rPr>
                <w:rFonts w:asciiTheme="minorHAnsi" w:hAnsiTheme="minorHAnsi" w:cstheme="minorHAnsi"/>
                <w:b/>
                <w:color w:val="000000"/>
                <w:sz w:val="22"/>
                <w:szCs w:val="22"/>
              </w:rPr>
              <w:t>un principe fondateur</w:t>
            </w:r>
            <w:r w:rsidR="009573A3" w:rsidRPr="005E6440">
              <w:rPr>
                <w:rFonts w:asciiTheme="minorHAnsi" w:hAnsiTheme="minorHAnsi" w:cstheme="minorHAnsi"/>
                <w:b/>
                <w:color w:val="000000"/>
                <w:sz w:val="22"/>
                <w:szCs w:val="22"/>
              </w:rPr>
              <w:t xml:space="preserve"> </w:t>
            </w:r>
            <w:r w:rsidR="00453911" w:rsidRPr="005E6440">
              <w:rPr>
                <w:rFonts w:asciiTheme="minorHAnsi" w:hAnsiTheme="minorHAnsi" w:cstheme="minorHAnsi"/>
                <w:b/>
                <w:color w:val="000000"/>
                <w:sz w:val="22"/>
                <w:szCs w:val="22"/>
              </w:rPr>
              <w:t xml:space="preserve"> de notre R</w:t>
            </w:r>
            <w:r w:rsidRPr="005E6440">
              <w:rPr>
                <w:rFonts w:asciiTheme="minorHAnsi" w:hAnsiTheme="minorHAnsi" w:cstheme="minorHAnsi"/>
                <w:b/>
                <w:color w:val="000000"/>
                <w:sz w:val="22"/>
                <w:szCs w:val="22"/>
              </w:rPr>
              <w:t>épublique</w:t>
            </w:r>
            <w:r w:rsidR="009573A3" w:rsidRPr="005E6440">
              <w:rPr>
                <w:rFonts w:asciiTheme="minorHAnsi" w:hAnsiTheme="minorHAnsi" w:cstheme="minorHAnsi"/>
                <w:sz w:val="22"/>
                <w:szCs w:val="22"/>
              </w:rPr>
              <w:t xml:space="preserve">, sur lequel repose l'organisation de nos institutions et qui  en régit </w:t>
            </w:r>
            <w:r w:rsidR="00C7700B" w:rsidRPr="005E6440">
              <w:rPr>
                <w:rFonts w:asciiTheme="minorHAnsi" w:hAnsiTheme="minorHAnsi" w:cstheme="minorHAnsi"/>
                <w:sz w:val="22"/>
                <w:szCs w:val="22"/>
              </w:rPr>
              <w:t>une partie d</w:t>
            </w:r>
            <w:r w:rsidR="009573A3" w:rsidRPr="005E6440">
              <w:rPr>
                <w:rFonts w:asciiTheme="minorHAnsi" w:hAnsiTheme="minorHAnsi" w:cstheme="minorHAnsi"/>
                <w:sz w:val="22"/>
                <w:szCs w:val="22"/>
              </w:rPr>
              <w:t>e fonctionnement</w:t>
            </w:r>
            <w:r w:rsidR="00446D19" w:rsidRPr="005E6440">
              <w:rPr>
                <w:rFonts w:asciiTheme="minorHAnsi" w:hAnsiTheme="minorHAnsi" w:cstheme="minorHAnsi"/>
                <w:sz w:val="22"/>
                <w:szCs w:val="22"/>
              </w:rPr>
              <w:t>.</w:t>
            </w:r>
          </w:p>
          <w:p w:rsidR="009573A3" w:rsidRPr="005E6440" w:rsidRDefault="009573A3" w:rsidP="00025EFD">
            <w:pPr>
              <w:pStyle w:val="NormalWeb"/>
              <w:shd w:val="clear" w:color="auto" w:fill="FFFFFF"/>
              <w:spacing w:before="0" w:beforeAutospacing="0" w:after="0" w:afterAutospacing="0"/>
              <w:rPr>
                <w:rFonts w:asciiTheme="minorHAnsi" w:eastAsia="Calibri" w:hAnsiTheme="minorHAnsi" w:cstheme="minorHAnsi"/>
                <w:sz w:val="22"/>
                <w:szCs w:val="22"/>
              </w:rPr>
            </w:pPr>
            <w:r w:rsidRPr="005E6440">
              <w:rPr>
                <w:rFonts w:asciiTheme="minorHAnsi" w:hAnsiTheme="minorHAnsi" w:cstheme="minorHAnsi"/>
                <w:sz w:val="22"/>
                <w:szCs w:val="22"/>
              </w:rPr>
              <w:t xml:space="preserve"> </w:t>
            </w:r>
            <w:r w:rsidRPr="005E6440">
              <w:rPr>
                <w:rFonts w:asciiTheme="minorHAnsi" w:eastAsia="Calibri" w:hAnsiTheme="minorHAnsi" w:cstheme="minorHAnsi"/>
                <w:sz w:val="22"/>
                <w:szCs w:val="22"/>
              </w:rPr>
              <w:t xml:space="preserve">Elle est  issue d’un choix politique inscrit dans la constitution de la République en vue d’assurer l’intérêt général. Quelle que doit la valeur qu’on lui attribue à titre personnel,  </w:t>
            </w:r>
            <w:r w:rsidR="00446D19" w:rsidRPr="005E6440">
              <w:rPr>
                <w:rFonts w:asciiTheme="minorHAnsi" w:eastAsia="Calibri" w:hAnsiTheme="minorHAnsi" w:cstheme="minorHAnsi"/>
                <w:sz w:val="22"/>
                <w:szCs w:val="22"/>
              </w:rPr>
              <w:t xml:space="preserve">la laïcité est constitutionnellement le socle de notre société. </w:t>
            </w:r>
          </w:p>
          <w:p w:rsidR="00C7700B" w:rsidRPr="005E6440" w:rsidRDefault="00025EFD" w:rsidP="00C7700B">
            <w:pPr>
              <w:pStyle w:val="NormalWeb"/>
              <w:shd w:val="clear" w:color="auto" w:fill="FFFFFF"/>
              <w:spacing w:before="0" w:beforeAutospacing="0"/>
              <w:rPr>
                <w:rFonts w:asciiTheme="minorHAnsi" w:hAnsiTheme="minorHAnsi" w:cstheme="minorHAnsi"/>
                <w:color w:val="000000"/>
                <w:sz w:val="22"/>
                <w:szCs w:val="22"/>
              </w:rPr>
            </w:pPr>
            <w:r w:rsidRPr="005E6440">
              <w:rPr>
                <w:rFonts w:asciiTheme="minorHAnsi" w:hAnsiTheme="minorHAnsi" w:cstheme="minorHAnsi"/>
                <w:color w:val="000000"/>
                <w:sz w:val="22"/>
                <w:szCs w:val="22"/>
              </w:rPr>
              <w:t xml:space="preserve">La laïcité n’est pas synonyme de liberté : elle </w:t>
            </w:r>
            <w:r w:rsidR="00453911" w:rsidRPr="005E6440">
              <w:rPr>
                <w:rFonts w:asciiTheme="minorHAnsi" w:hAnsiTheme="minorHAnsi" w:cstheme="minorHAnsi"/>
                <w:color w:val="000000"/>
                <w:sz w:val="22"/>
                <w:szCs w:val="22"/>
              </w:rPr>
              <w:t xml:space="preserve">en est </w:t>
            </w:r>
            <w:r w:rsidRPr="005E6440">
              <w:rPr>
                <w:rFonts w:asciiTheme="minorHAnsi" w:hAnsiTheme="minorHAnsi" w:cstheme="minorHAnsi"/>
                <w:color w:val="000000"/>
                <w:sz w:val="22"/>
                <w:szCs w:val="22"/>
              </w:rPr>
              <w:t>la garantie ! De ce principe fondamental découle notre liberté de conscience, d’expression, de pratiquer ou non une religion…</w:t>
            </w:r>
          </w:p>
          <w:p w:rsidR="00C7700B" w:rsidRPr="005E6440" w:rsidRDefault="00C7700B" w:rsidP="00025EFD">
            <w:pPr>
              <w:pStyle w:val="NormalWeb"/>
              <w:shd w:val="clear" w:color="auto" w:fill="FFFFFF"/>
              <w:spacing w:before="0" w:beforeAutospacing="0"/>
              <w:rPr>
                <w:rFonts w:asciiTheme="minorHAnsi" w:hAnsiTheme="minorHAnsi" w:cstheme="minorHAnsi"/>
                <w:color w:val="000000"/>
                <w:sz w:val="22"/>
                <w:szCs w:val="22"/>
              </w:rPr>
            </w:pPr>
            <w:r w:rsidRPr="00C7700B">
              <w:rPr>
                <w:rFonts w:asciiTheme="minorHAnsi" w:hAnsiTheme="minorHAnsi" w:cstheme="minorHAnsi"/>
              </w:rPr>
              <w:t>De fait, la laïcité est aussi un principe d’inclusion par le respect et la neutralité.</w:t>
            </w:r>
          </w:p>
          <w:p w:rsidR="00A26770" w:rsidRDefault="00025EFD" w:rsidP="00596D8D">
            <w:pPr>
              <w:pStyle w:val="NormalWeb"/>
              <w:shd w:val="clear" w:color="auto" w:fill="FFFFFF"/>
              <w:spacing w:before="0" w:beforeAutospacing="0"/>
              <w:rPr>
                <w:rFonts w:asciiTheme="minorHAnsi" w:hAnsiTheme="minorHAnsi" w:cstheme="minorHAnsi"/>
                <w:b/>
                <w:sz w:val="22"/>
                <w:szCs w:val="22"/>
              </w:rPr>
            </w:pPr>
            <w:r w:rsidRPr="005E6440">
              <w:rPr>
                <w:rFonts w:asciiTheme="minorHAnsi" w:hAnsiTheme="minorHAnsi" w:cstheme="minorHAnsi"/>
                <w:color w:val="000000"/>
                <w:sz w:val="22"/>
                <w:szCs w:val="22"/>
              </w:rPr>
              <w:t xml:space="preserve">Elle garantit </w:t>
            </w:r>
            <w:r w:rsidRPr="005E6440">
              <w:rPr>
                <w:rFonts w:asciiTheme="minorHAnsi" w:hAnsiTheme="minorHAnsi" w:cstheme="minorHAnsi"/>
                <w:b/>
                <w:color w:val="000000"/>
                <w:sz w:val="22"/>
                <w:szCs w:val="22"/>
              </w:rPr>
              <w:t>la séparation des églises et de l’Etat</w:t>
            </w:r>
            <w:r w:rsidRPr="005E6440">
              <w:rPr>
                <w:rFonts w:asciiTheme="minorHAnsi" w:hAnsiTheme="minorHAnsi" w:cstheme="minorHAnsi"/>
                <w:color w:val="000000"/>
                <w:sz w:val="22"/>
                <w:szCs w:val="22"/>
              </w:rPr>
              <w:t xml:space="preserve"> et  l’égalité de tous devant la loi</w:t>
            </w:r>
            <w:r w:rsidR="001F0A1F" w:rsidRPr="005E6440">
              <w:rPr>
                <w:rFonts w:asciiTheme="minorHAnsi" w:hAnsiTheme="minorHAnsi" w:cstheme="minorHAnsi"/>
                <w:color w:val="000000"/>
                <w:sz w:val="22"/>
                <w:szCs w:val="22"/>
              </w:rPr>
              <w:t xml:space="preserve">. </w:t>
            </w:r>
            <w:r w:rsidR="001F0A1F" w:rsidRPr="005E6440">
              <w:rPr>
                <w:rFonts w:asciiTheme="minorHAnsi" w:hAnsiTheme="minorHAnsi" w:cstheme="minorHAnsi"/>
                <w:sz w:val="22"/>
                <w:szCs w:val="22"/>
              </w:rPr>
              <w:t xml:space="preserve">« </w:t>
            </w:r>
            <w:r w:rsidR="001F0A1F" w:rsidRPr="005E6440">
              <w:rPr>
                <w:rFonts w:asciiTheme="minorHAnsi" w:hAnsiTheme="minorHAnsi" w:cstheme="minorHAnsi"/>
                <w:iCs/>
                <w:sz w:val="22"/>
                <w:szCs w:val="22"/>
              </w:rPr>
              <w:t xml:space="preserve">La République ne reconnaît, ne salarie ni ne subventionne aucun culte. </w:t>
            </w:r>
            <w:r w:rsidR="001F0A1F" w:rsidRPr="005E6440">
              <w:rPr>
                <w:rFonts w:asciiTheme="minorHAnsi" w:hAnsiTheme="minorHAnsi" w:cstheme="minorHAnsi"/>
                <w:sz w:val="22"/>
                <w:szCs w:val="22"/>
              </w:rPr>
              <w:t xml:space="preserve">» </w:t>
            </w:r>
            <w:r w:rsidR="00BE5762" w:rsidRPr="005E6440">
              <w:rPr>
                <w:rFonts w:asciiTheme="minorHAnsi" w:hAnsiTheme="minorHAnsi" w:cstheme="minorHAnsi"/>
                <w:b/>
                <w:sz w:val="22"/>
                <w:szCs w:val="22"/>
              </w:rPr>
              <w:t>I</w:t>
            </w:r>
            <w:r w:rsidR="001F0A1F" w:rsidRPr="005E6440">
              <w:rPr>
                <w:rFonts w:asciiTheme="minorHAnsi" w:hAnsiTheme="minorHAnsi" w:cstheme="minorHAnsi"/>
                <w:b/>
                <w:sz w:val="22"/>
                <w:szCs w:val="22"/>
              </w:rPr>
              <w:t>l est étonnant que cet article essentiel de la lo</w:t>
            </w:r>
            <w:r w:rsidR="00BE5762" w:rsidRPr="005E6440">
              <w:rPr>
                <w:rFonts w:asciiTheme="minorHAnsi" w:hAnsiTheme="minorHAnsi" w:cstheme="minorHAnsi"/>
                <w:b/>
                <w:sz w:val="22"/>
                <w:szCs w:val="22"/>
              </w:rPr>
              <w:t>i de 1905 ne soit pas mentionné</w:t>
            </w:r>
            <w:r w:rsidR="001F0A1F" w:rsidRPr="005E6440">
              <w:rPr>
                <w:rFonts w:asciiTheme="minorHAnsi" w:hAnsiTheme="minorHAnsi" w:cstheme="minorHAnsi"/>
                <w:b/>
                <w:sz w:val="22"/>
                <w:szCs w:val="22"/>
              </w:rPr>
              <w:t xml:space="preserve"> par le gouvernement. </w:t>
            </w:r>
            <w:bookmarkStart w:id="0" w:name="_GoBack"/>
            <w:bookmarkEnd w:id="0"/>
          </w:p>
          <w:p w:rsidR="00A26770" w:rsidRPr="006D2C2E" w:rsidRDefault="00A26770" w:rsidP="00596D8D">
            <w:pPr>
              <w:pStyle w:val="NormalWeb"/>
              <w:shd w:val="clear" w:color="auto" w:fill="FFFFFF"/>
              <w:spacing w:before="0" w:beforeAutospacing="0"/>
              <w:rPr>
                <w:rFonts w:asciiTheme="minorHAnsi" w:hAnsiTheme="minorHAnsi" w:cstheme="minorHAnsi"/>
                <w:color w:val="000000"/>
                <w:sz w:val="22"/>
                <w:szCs w:val="22"/>
              </w:rPr>
            </w:pPr>
          </w:p>
        </w:tc>
      </w:tr>
    </w:tbl>
    <w:p w:rsidR="001F0A1F" w:rsidRDefault="001F0A1F" w:rsidP="005B6AF3">
      <w:pPr>
        <w:pStyle w:val="NormalWeb"/>
        <w:shd w:val="clear" w:color="auto" w:fill="FFFFFF"/>
        <w:spacing w:before="0" w:beforeAutospacing="0"/>
        <w:rPr>
          <w:rFonts w:asciiTheme="minorHAnsi" w:hAnsiTheme="minorHAnsi" w:cstheme="minorHAnsi"/>
          <w:color w:val="000000"/>
          <w:sz w:val="22"/>
          <w:szCs w:val="22"/>
        </w:rPr>
      </w:pPr>
    </w:p>
    <w:p w:rsidR="00F65A52" w:rsidRDefault="00F65A52" w:rsidP="005B6AF3">
      <w:pPr>
        <w:pStyle w:val="NormalWeb"/>
        <w:shd w:val="clear" w:color="auto" w:fill="FFFFFF"/>
        <w:spacing w:before="0" w:beforeAutospacing="0"/>
        <w:rPr>
          <w:rFonts w:asciiTheme="minorHAnsi" w:hAnsiTheme="minorHAnsi" w:cstheme="minorHAnsi"/>
          <w:color w:val="000000"/>
          <w:sz w:val="22"/>
          <w:szCs w:val="22"/>
        </w:rPr>
      </w:pPr>
    </w:p>
    <w:p w:rsidR="00F65A52" w:rsidRDefault="00F65A52" w:rsidP="005B6AF3">
      <w:pPr>
        <w:pStyle w:val="NormalWeb"/>
        <w:shd w:val="clear" w:color="auto" w:fill="FFFFFF"/>
        <w:spacing w:before="0" w:beforeAutospacing="0"/>
        <w:rPr>
          <w:rFonts w:asciiTheme="minorHAnsi" w:hAnsiTheme="minorHAnsi" w:cstheme="minorHAnsi"/>
          <w:color w:val="000000"/>
          <w:sz w:val="22"/>
          <w:szCs w:val="22"/>
        </w:rPr>
      </w:pPr>
    </w:p>
    <w:p w:rsidR="00F65A52" w:rsidRDefault="00F65A52" w:rsidP="005B6AF3">
      <w:pPr>
        <w:pStyle w:val="NormalWeb"/>
        <w:shd w:val="clear" w:color="auto" w:fill="FFFFFF"/>
        <w:spacing w:before="0" w:beforeAutospacing="0"/>
        <w:rPr>
          <w:rFonts w:asciiTheme="minorHAnsi" w:hAnsiTheme="minorHAnsi" w:cstheme="minorHAnsi"/>
          <w:color w:val="000000"/>
          <w:sz w:val="22"/>
          <w:szCs w:val="22"/>
        </w:rPr>
      </w:pPr>
    </w:p>
    <w:p w:rsidR="00F65A52" w:rsidRDefault="00F65A52" w:rsidP="005B6AF3">
      <w:pPr>
        <w:pStyle w:val="NormalWeb"/>
        <w:shd w:val="clear" w:color="auto" w:fill="FFFFFF"/>
        <w:spacing w:before="0" w:beforeAutospacing="0"/>
        <w:rPr>
          <w:rFonts w:asciiTheme="minorHAnsi" w:hAnsiTheme="minorHAnsi" w:cstheme="minorHAnsi"/>
          <w:color w:val="000000"/>
          <w:sz w:val="22"/>
          <w:szCs w:val="22"/>
        </w:rPr>
      </w:pPr>
    </w:p>
    <w:p w:rsidR="007B63E2" w:rsidRPr="006D2C2E" w:rsidRDefault="00A26770" w:rsidP="006B7B68">
      <w:pPr>
        <w:pStyle w:val="NormalWeb"/>
        <w:numPr>
          <w:ilvl w:val="0"/>
          <w:numId w:val="5"/>
        </w:numPr>
        <w:shd w:val="clear" w:color="auto" w:fill="FFFFFF"/>
        <w:spacing w:before="0" w:beforeAutospacing="0"/>
        <w:rPr>
          <w:rFonts w:asciiTheme="minorHAnsi" w:hAnsiTheme="minorHAnsi" w:cstheme="minorHAnsi"/>
          <w:b/>
          <w:color w:val="000000"/>
        </w:rPr>
      </w:pPr>
      <w:r>
        <w:rPr>
          <w:rFonts w:asciiTheme="minorHAnsi" w:hAnsiTheme="minorHAnsi" w:cstheme="minorHAnsi"/>
          <w:b/>
          <w:color w:val="000000"/>
        </w:rPr>
        <w:t>D</w:t>
      </w:r>
      <w:r w:rsidR="006B7B68" w:rsidRPr="006D2C2E">
        <w:rPr>
          <w:rFonts w:asciiTheme="minorHAnsi" w:hAnsiTheme="minorHAnsi" w:cstheme="minorHAnsi"/>
          <w:b/>
          <w:color w:val="000000"/>
        </w:rPr>
        <w:t>iriez-vous</w:t>
      </w:r>
      <w:r w:rsidR="007B63E2" w:rsidRPr="006D2C2E">
        <w:rPr>
          <w:rFonts w:asciiTheme="minorHAnsi" w:hAnsiTheme="minorHAnsi" w:cstheme="minorHAnsi"/>
          <w:b/>
          <w:color w:val="000000"/>
        </w:rPr>
        <w:t xml:space="preserve"> que l’application de la </w:t>
      </w:r>
      <w:r w:rsidR="006B7B68" w:rsidRPr="006D2C2E">
        <w:rPr>
          <w:rFonts w:asciiTheme="minorHAnsi" w:hAnsiTheme="minorHAnsi" w:cstheme="minorHAnsi"/>
          <w:b/>
          <w:color w:val="000000"/>
        </w:rPr>
        <w:t>laïcité</w:t>
      </w:r>
      <w:r w:rsidR="007B63E2" w:rsidRPr="006D2C2E">
        <w:rPr>
          <w:rFonts w:asciiTheme="minorHAnsi" w:hAnsiTheme="minorHAnsi" w:cstheme="minorHAnsi"/>
          <w:b/>
          <w:color w:val="000000"/>
        </w:rPr>
        <w:t xml:space="preserve"> en France est </w:t>
      </w:r>
      <w:r w:rsidR="006B7B68" w:rsidRPr="006D2C2E">
        <w:rPr>
          <w:rFonts w:asciiTheme="minorHAnsi" w:hAnsiTheme="minorHAnsi" w:cstheme="minorHAnsi"/>
          <w:b/>
          <w:color w:val="000000"/>
        </w:rPr>
        <w:t>aujourd’hui</w:t>
      </w:r>
      <w:r w:rsidR="007B63E2" w:rsidRPr="006D2C2E">
        <w:rPr>
          <w:rFonts w:asciiTheme="minorHAnsi" w:hAnsiTheme="minorHAnsi" w:cstheme="minorHAnsi"/>
          <w:b/>
          <w:color w:val="000000"/>
        </w:rPr>
        <w:t xml:space="preserve"> : </w:t>
      </w:r>
    </w:p>
    <w:p w:rsidR="001F0A1F" w:rsidRPr="006D2C2E" w:rsidRDefault="006B7B68" w:rsidP="005B6AF3">
      <w:pPr>
        <w:pStyle w:val="NormalWeb"/>
        <w:shd w:val="clear" w:color="auto" w:fill="FFFFFF"/>
        <w:spacing w:before="0" w:beforeAutospacing="0"/>
        <w:rPr>
          <w:rFonts w:asciiTheme="minorHAnsi" w:hAnsiTheme="minorHAnsi" w:cstheme="minorHAnsi"/>
          <w:color w:val="000000"/>
        </w:rPr>
      </w:pPr>
      <w:r w:rsidRPr="006D2C2E">
        <w:rPr>
          <w:rFonts w:asciiTheme="minorHAnsi" w:hAnsiTheme="minorHAnsi" w:cstheme="minorHAnsi"/>
          <w:b/>
          <w:color w:val="000000"/>
        </w:rPr>
        <w:t xml:space="preserve">       </w:t>
      </w:r>
      <w:r w:rsidRPr="006D2C2E">
        <w:rPr>
          <w:rFonts w:asciiTheme="minorHAnsi" w:hAnsiTheme="minorHAnsi" w:cstheme="minorHAnsi"/>
          <w:color w:val="000000"/>
        </w:rPr>
        <w:t>Satisfaisante</w:t>
      </w:r>
      <w:r w:rsidR="001F0A1F" w:rsidRPr="006D2C2E">
        <w:rPr>
          <w:rFonts w:asciiTheme="minorHAnsi" w:hAnsiTheme="minorHAnsi" w:cstheme="minorHAnsi"/>
          <w:color w:val="000000"/>
        </w:rPr>
        <w:t xml:space="preserve">  </w:t>
      </w:r>
      <w:r w:rsidR="001F0A1F" w:rsidRPr="006D2C2E">
        <w:rPr>
          <w:rFonts w:asciiTheme="minorHAnsi" w:hAnsiTheme="minorHAnsi" w:cstheme="minorHAnsi"/>
          <w:b/>
          <w:color w:val="000000"/>
        </w:rPr>
        <w:t xml:space="preserve">                                </w:t>
      </w:r>
      <w:r w:rsidRPr="006D2C2E">
        <w:rPr>
          <w:rFonts w:asciiTheme="minorHAnsi" w:hAnsiTheme="minorHAnsi" w:cstheme="minorHAnsi"/>
          <w:b/>
          <w:color w:val="000000"/>
          <w:u w:val="single"/>
        </w:rPr>
        <w:t>à</w:t>
      </w:r>
      <w:r w:rsidR="001F0A1F" w:rsidRPr="006D2C2E">
        <w:rPr>
          <w:rFonts w:asciiTheme="minorHAnsi" w:hAnsiTheme="minorHAnsi" w:cstheme="minorHAnsi"/>
          <w:b/>
          <w:color w:val="000000"/>
          <w:u w:val="single"/>
        </w:rPr>
        <w:t xml:space="preserve"> </w:t>
      </w:r>
      <w:r w:rsidRPr="006D2C2E">
        <w:rPr>
          <w:rFonts w:asciiTheme="minorHAnsi" w:hAnsiTheme="minorHAnsi" w:cstheme="minorHAnsi"/>
          <w:b/>
          <w:color w:val="000000"/>
          <w:u w:val="single"/>
        </w:rPr>
        <w:t>améliorer</w:t>
      </w:r>
      <w:r w:rsidR="001F0A1F" w:rsidRPr="006D2C2E">
        <w:rPr>
          <w:rFonts w:asciiTheme="minorHAnsi" w:hAnsiTheme="minorHAnsi" w:cstheme="minorHAnsi"/>
          <w:b/>
          <w:color w:val="000000"/>
          <w:u w:val="single"/>
        </w:rPr>
        <w:t xml:space="preserve"> </w:t>
      </w:r>
      <w:r w:rsidR="001F0A1F" w:rsidRPr="006D2C2E">
        <w:rPr>
          <w:rFonts w:asciiTheme="minorHAnsi" w:hAnsiTheme="minorHAnsi" w:cstheme="minorHAnsi"/>
          <w:b/>
          <w:color w:val="000000"/>
        </w:rPr>
        <w:t xml:space="preserve">                             </w:t>
      </w:r>
      <w:r w:rsidRPr="006D2C2E">
        <w:rPr>
          <w:rFonts w:asciiTheme="minorHAnsi" w:hAnsiTheme="minorHAnsi" w:cstheme="minorHAnsi"/>
          <w:b/>
          <w:color w:val="000000"/>
        </w:rPr>
        <w:t xml:space="preserve"> </w:t>
      </w:r>
      <w:r w:rsidRPr="006D2C2E">
        <w:rPr>
          <w:rFonts w:asciiTheme="minorHAnsi" w:hAnsiTheme="minorHAnsi" w:cstheme="minorHAnsi"/>
          <w:color w:val="000000"/>
        </w:rPr>
        <w:t>à</w:t>
      </w:r>
      <w:r w:rsidR="001F0A1F" w:rsidRPr="006D2C2E">
        <w:rPr>
          <w:rFonts w:asciiTheme="minorHAnsi" w:hAnsiTheme="minorHAnsi" w:cstheme="minorHAnsi"/>
          <w:color w:val="000000"/>
        </w:rPr>
        <w:t xml:space="preserve"> modifier  profondément</w:t>
      </w:r>
    </w:p>
    <w:tbl>
      <w:tblPr>
        <w:tblStyle w:val="Grilledutableau"/>
        <w:tblW w:w="0" w:type="auto"/>
        <w:tblLook w:val="04A0" w:firstRow="1" w:lastRow="0" w:firstColumn="1" w:lastColumn="0" w:noHBand="0" w:noVBand="1"/>
      </w:tblPr>
      <w:tblGrid>
        <w:gridCol w:w="10060"/>
      </w:tblGrid>
      <w:tr w:rsidR="006B7B68" w:rsidRPr="006D2C2E" w:rsidTr="00A330D5">
        <w:tc>
          <w:tcPr>
            <w:tcW w:w="10060" w:type="dxa"/>
          </w:tcPr>
          <w:p w:rsidR="00C7700B" w:rsidRDefault="00C7700B" w:rsidP="00B471C4">
            <w:pPr>
              <w:pStyle w:val="NormalWeb"/>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Commentaire</w:t>
            </w:r>
          </w:p>
          <w:p w:rsidR="00C7700B" w:rsidRDefault="00C7700B" w:rsidP="00B471C4">
            <w:pPr>
              <w:pStyle w:val="NormalWeb"/>
              <w:shd w:val="clear" w:color="auto" w:fill="FFFFFF"/>
              <w:spacing w:before="0" w:beforeAutospacing="0" w:after="0" w:afterAutospacing="0"/>
              <w:rPr>
                <w:rFonts w:asciiTheme="minorHAnsi" w:hAnsiTheme="minorHAnsi" w:cstheme="minorHAnsi"/>
                <w:b/>
                <w:color w:val="000000"/>
                <w:sz w:val="22"/>
                <w:szCs w:val="22"/>
              </w:rPr>
            </w:pPr>
          </w:p>
          <w:p w:rsidR="00B471C4" w:rsidRDefault="00BE4B3B" w:rsidP="00B471C4">
            <w:pPr>
              <w:pStyle w:val="NormalWeb"/>
              <w:shd w:val="clear" w:color="auto" w:fill="FFFFFF"/>
              <w:spacing w:before="0" w:beforeAutospacing="0" w:after="0" w:afterAutospacing="0"/>
              <w:rPr>
                <w:rFonts w:asciiTheme="minorHAnsi" w:hAnsiTheme="minorHAnsi" w:cstheme="minorHAnsi"/>
                <w:b/>
                <w:color w:val="000000"/>
                <w:sz w:val="22"/>
                <w:szCs w:val="22"/>
              </w:rPr>
            </w:pPr>
            <w:r w:rsidRPr="006D2C2E">
              <w:rPr>
                <w:rFonts w:asciiTheme="minorHAnsi" w:hAnsiTheme="minorHAnsi" w:cstheme="minorHAnsi"/>
                <w:b/>
                <w:color w:val="000000"/>
                <w:sz w:val="22"/>
                <w:szCs w:val="22"/>
              </w:rPr>
              <w:t xml:space="preserve">L’application de ce principe fondamental est régulièrement mis à  mal par ceux qui sont en charge de le mettre en œuvre </w:t>
            </w:r>
            <w:r w:rsidR="008013EC" w:rsidRPr="006D2C2E">
              <w:rPr>
                <w:rFonts w:asciiTheme="minorHAnsi" w:hAnsiTheme="minorHAnsi" w:cstheme="minorHAnsi"/>
                <w:b/>
                <w:color w:val="000000"/>
                <w:sz w:val="22"/>
                <w:szCs w:val="22"/>
              </w:rPr>
              <w:t xml:space="preserve">et de le respecter : </w:t>
            </w:r>
          </w:p>
          <w:p w:rsidR="00F65A52" w:rsidRPr="006D2C2E" w:rsidRDefault="00F65A52" w:rsidP="00B471C4">
            <w:pPr>
              <w:pStyle w:val="NormalWeb"/>
              <w:shd w:val="clear" w:color="auto" w:fill="FFFFFF"/>
              <w:spacing w:before="0" w:beforeAutospacing="0" w:after="0" w:afterAutospacing="0"/>
              <w:rPr>
                <w:rFonts w:asciiTheme="minorHAnsi" w:hAnsiTheme="minorHAnsi" w:cstheme="minorHAnsi"/>
                <w:b/>
                <w:color w:val="000000"/>
                <w:sz w:val="22"/>
                <w:szCs w:val="22"/>
              </w:rPr>
            </w:pPr>
          </w:p>
          <w:p w:rsidR="00B471C4" w:rsidRPr="006D2C2E" w:rsidRDefault="00E976A8" w:rsidP="00815363">
            <w:pPr>
              <w:pStyle w:val="NormalWeb"/>
              <w:numPr>
                <w:ilvl w:val="0"/>
                <w:numId w:val="8"/>
              </w:numPr>
              <w:shd w:val="clear" w:color="auto" w:fill="FFFFFF"/>
              <w:spacing w:before="0" w:beforeAutospacing="0" w:after="0" w:afterAutospacing="0"/>
              <w:rPr>
                <w:rFonts w:asciiTheme="minorHAnsi" w:hAnsiTheme="minorHAnsi" w:cstheme="minorHAnsi"/>
                <w:sz w:val="22"/>
                <w:szCs w:val="22"/>
              </w:rPr>
            </w:pPr>
            <w:r w:rsidRPr="006D2C2E">
              <w:rPr>
                <w:rFonts w:asciiTheme="minorHAnsi" w:hAnsiTheme="minorHAnsi" w:cstheme="minorHAnsi"/>
                <w:sz w:val="22"/>
                <w:szCs w:val="22"/>
              </w:rPr>
              <w:t xml:space="preserve">Des </w:t>
            </w:r>
            <w:r w:rsidR="008013EC" w:rsidRPr="006D2C2E">
              <w:rPr>
                <w:rFonts w:asciiTheme="minorHAnsi" w:hAnsiTheme="minorHAnsi" w:cstheme="minorHAnsi"/>
                <w:sz w:val="22"/>
                <w:szCs w:val="22"/>
              </w:rPr>
              <w:t>exceptions</w:t>
            </w:r>
            <w:r w:rsidRPr="006D2C2E">
              <w:rPr>
                <w:rFonts w:asciiTheme="minorHAnsi" w:hAnsiTheme="minorHAnsi" w:cstheme="minorHAnsi"/>
                <w:sz w:val="22"/>
                <w:szCs w:val="22"/>
              </w:rPr>
              <w:t xml:space="preserve"> territoriales ou </w:t>
            </w:r>
            <w:r w:rsidR="008013EC" w:rsidRPr="006D2C2E">
              <w:rPr>
                <w:rFonts w:asciiTheme="minorHAnsi" w:hAnsiTheme="minorHAnsi" w:cstheme="minorHAnsi"/>
                <w:sz w:val="22"/>
                <w:szCs w:val="22"/>
              </w:rPr>
              <w:t>législatives</w:t>
            </w:r>
            <w:r w:rsidRPr="006D2C2E">
              <w:rPr>
                <w:rFonts w:asciiTheme="minorHAnsi" w:hAnsiTheme="minorHAnsi" w:cstheme="minorHAnsi"/>
                <w:sz w:val="22"/>
                <w:szCs w:val="22"/>
              </w:rPr>
              <w:t xml:space="preserve"> au profit de certains cultes : l’</w:t>
            </w:r>
            <w:r w:rsidR="008013EC" w:rsidRPr="006D2C2E">
              <w:rPr>
                <w:rFonts w:asciiTheme="minorHAnsi" w:hAnsiTheme="minorHAnsi" w:cstheme="minorHAnsi"/>
                <w:sz w:val="22"/>
                <w:szCs w:val="22"/>
              </w:rPr>
              <w:t xml:space="preserve">exception en </w:t>
            </w:r>
            <w:r w:rsidR="00BE5762">
              <w:rPr>
                <w:rFonts w:asciiTheme="minorHAnsi" w:hAnsiTheme="minorHAnsi" w:cstheme="minorHAnsi"/>
                <w:sz w:val="22"/>
                <w:szCs w:val="22"/>
              </w:rPr>
              <w:t>A</w:t>
            </w:r>
            <w:r w:rsidR="008013EC" w:rsidRPr="006D2C2E">
              <w:rPr>
                <w:rFonts w:asciiTheme="minorHAnsi" w:hAnsiTheme="minorHAnsi" w:cstheme="minorHAnsi"/>
                <w:sz w:val="22"/>
                <w:szCs w:val="22"/>
              </w:rPr>
              <w:t>lsace Mo</w:t>
            </w:r>
            <w:r w:rsidR="00815363" w:rsidRPr="006D2C2E">
              <w:rPr>
                <w:rFonts w:asciiTheme="minorHAnsi" w:hAnsiTheme="minorHAnsi" w:cstheme="minorHAnsi"/>
                <w:sz w:val="22"/>
                <w:szCs w:val="22"/>
              </w:rPr>
              <w:t>selle… territoires d’outre-mer</w:t>
            </w:r>
            <w:r w:rsidR="008013EC" w:rsidRPr="006D2C2E">
              <w:rPr>
                <w:rFonts w:asciiTheme="minorHAnsi" w:hAnsiTheme="minorHAnsi" w:cstheme="minorHAnsi"/>
                <w:sz w:val="22"/>
                <w:szCs w:val="22"/>
              </w:rPr>
              <w:t xml:space="preserve">, </w:t>
            </w:r>
          </w:p>
          <w:p w:rsidR="00B471C4" w:rsidRPr="006D2C2E" w:rsidRDefault="008013EC" w:rsidP="00815363">
            <w:pPr>
              <w:pStyle w:val="NormalWeb"/>
              <w:numPr>
                <w:ilvl w:val="0"/>
                <w:numId w:val="8"/>
              </w:numPr>
              <w:shd w:val="clear" w:color="auto" w:fill="FFFFFF"/>
              <w:spacing w:before="0" w:beforeAutospacing="0" w:after="0" w:afterAutospacing="0"/>
              <w:rPr>
                <w:rFonts w:asciiTheme="minorHAnsi" w:hAnsiTheme="minorHAnsi" w:cstheme="minorHAnsi"/>
                <w:sz w:val="22"/>
                <w:szCs w:val="22"/>
                <w:shd w:val="clear" w:color="auto" w:fill="FFFFFF"/>
              </w:rPr>
            </w:pPr>
            <w:r w:rsidRPr="006D2C2E">
              <w:rPr>
                <w:rFonts w:asciiTheme="minorHAnsi" w:hAnsiTheme="minorHAnsi" w:cstheme="minorHAnsi"/>
                <w:sz w:val="22"/>
                <w:szCs w:val="22"/>
                <w:shd w:val="clear" w:color="auto" w:fill="FFFFFF"/>
              </w:rPr>
              <w:t>des</w:t>
            </w:r>
            <w:r w:rsidR="00815363" w:rsidRPr="006D2C2E">
              <w:rPr>
                <w:rFonts w:asciiTheme="minorHAnsi" w:hAnsiTheme="minorHAnsi" w:cstheme="minorHAnsi"/>
                <w:sz w:val="22"/>
                <w:szCs w:val="22"/>
                <w:shd w:val="clear" w:color="auto" w:fill="FFFFFF"/>
              </w:rPr>
              <w:t xml:space="preserve"> financements de l’</w:t>
            </w:r>
            <w:r w:rsidR="00453911">
              <w:rPr>
                <w:rFonts w:asciiTheme="minorHAnsi" w:hAnsiTheme="minorHAnsi" w:cstheme="minorHAnsi"/>
                <w:sz w:val="22"/>
                <w:szCs w:val="22"/>
                <w:shd w:val="clear" w:color="auto" w:fill="FFFFFF"/>
              </w:rPr>
              <w:t>É</w:t>
            </w:r>
            <w:r w:rsidR="00815363" w:rsidRPr="006D2C2E">
              <w:rPr>
                <w:rFonts w:asciiTheme="minorHAnsi" w:hAnsiTheme="minorHAnsi" w:cstheme="minorHAnsi"/>
                <w:sz w:val="22"/>
                <w:szCs w:val="22"/>
                <w:shd w:val="clear" w:color="auto" w:fill="FFFFFF"/>
              </w:rPr>
              <w:t>tat attribué</w:t>
            </w:r>
            <w:r w:rsidR="00BE5762">
              <w:rPr>
                <w:rFonts w:asciiTheme="minorHAnsi" w:hAnsiTheme="minorHAnsi" w:cstheme="minorHAnsi"/>
                <w:sz w:val="22"/>
                <w:szCs w:val="22"/>
                <w:shd w:val="clear" w:color="auto" w:fill="FFFFFF"/>
              </w:rPr>
              <w:t>s</w:t>
            </w:r>
            <w:r w:rsidR="00815363" w:rsidRPr="006D2C2E">
              <w:rPr>
                <w:rFonts w:asciiTheme="minorHAnsi" w:hAnsiTheme="minorHAnsi" w:cstheme="minorHAnsi"/>
                <w:sz w:val="22"/>
                <w:szCs w:val="22"/>
                <w:shd w:val="clear" w:color="auto" w:fill="FFFFFF"/>
              </w:rPr>
              <w:t xml:space="preserve"> à</w:t>
            </w:r>
            <w:r w:rsidRPr="006D2C2E">
              <w:rPr>
                <w:rFonts w:asciiTheme="minorHAnsi" w:hAnsiTheme="minorHAnsi" w:cstheme="minorHAnsi"/>
                <w:sz w:val="22"/>
                <w:szCs w:val="22"/>
                <w:shd w:val="clear" w:color="auto" w:fill="FFFFFF"/>
              </w:rPr>
              <w:t xml:space="preserve"> des  </w:t>
            </w:r>
            <w:r w:rsidR="00815363" w:rsidRPr="006D2C2E">
              <w:rPr>
                <w:rFonts w:asciiTheme="minorHAnsi" w:hAnsiTheme="minorHAnsi" w:cstheme="minorHAnsi"/>
                <w:sz w:val="22"/>
                <w:szCs w:val="22"/>
                <w:shd w:val="clear" w:color="auto" w:fill="FFFFFF"/>
              </w:rPr>
              <w:t>fondations,</w:t>
            </w:r>
            <w:r w:rsidR="002A1513" w:rsidRPr="006D2C2E">
              <w:rPr>
                <w:rFonts w:asciiTheme="minorHAnsi" w:hAnsiTheme="minorHAnsi" w:cstheme="minorHAnsi"/>
                <w:sz w:val="22"/>
                <w:szCs w:val="22"/>
                <w:shd w:val="clear" w:color="auto" w:fill="FFFFFF"/>
              </w:rPr>
              <w:t xml:space="preserve"> des associations </w:t>
            </w:r>
            <w:r w:rsidR="00815363" w:rsidRPr="006D2C2E">
              <w:rPr>
                <w:rFonts w:asciiTheme="minorHAnsi" w:hAnsiTheme="minorHAnsi" w:cstheme="minorHAnsi"/>
                <w:sz w:val="22"/>
                <w:szCs w:val="22"/>
                <w:shd w:val="clear" w:color="auto" w:fill="FFFFFF"/>
              </w:rPr>
              <w:t>religieuses,</w:t>
            </w:r>
            <w:r w:rsidR="002A1513" w:rsidRPr="006D2C2E">
              <w:rPr>
                <w:rFonts w:asciiTheme="minorHAnsi" w:hAnsiTheme="minorHAnsi" w:cstheme="minorHAnsi"/>
                <w:sz w:val="22"/>
                <w:szCs w:val="22"/>
                <w:shd w:val="clear" w:color="auto" w:fill="FFFFFF"/>
              </w:rPr>
              <w:t xml:space="preserve"> </w:t>
            </w:r>
            <w:r w:rsidR="00453911">
              <w:rPr>
                <w:rFonts w:asciiTheme="minorHAnsi" w:hAnsiTheme="minorHAnsi" w:cstheme="minorHAnsi"/>
                <w:sz w:val="22"/>
                <w:szCs w:val="22"/>
                <w:shd w:val="clear" w:color="auto" w:fill="FFFFFF"/>
              </w:rPr>
              <w:t>à</w:t>
            </w:r>
            <w:r w:rsidR="002A1513" w:rsidRPr="006D2C2E">
              <w:rPr>
                <w:rFonts w:asciiTheme="minorHAnsi" w:hAnsiTheme="minorHAnsi" w:cstheme="minorHAnsi"/>
                <w:sz w:val="22"/>
                <w:szCs w:val="22"/>
                <w:shd w:val="clear" w:color="auto" w:fill="FFFFFF"/>
              </w:rPr>
              <w:t xml:space="preserve"> la restauration de </w:t>
            </w:r>
            <w:r w:rsidR="00815363" w:rsidRPr="006D2C2E">
              <w:rPr>
                <w:rFonts w:asciiTheme="minorHAnsi" w:hAnsiTheme="minorHAnsi" w:cstheme="minorHAnsi"/>
                <w:sz w:val="22"/>
                <w:szCs w:val="22"/>
                <w:shd w:val="clear" w:color="auto" w:fill="FFFFFF"/>
              </w:rPr>
              <w:t>bâtiments</w:t>
            </w:r>
            <w:r w:rsidR="002A1513" w:rsidRPr="006D2C2E">
              <w:rPr>
                <w:rFonts w:asciiTheme="minorHAnsi" w:hAnsiTheme="minorHAnsi" w:cstheme="minorHAnsi"/>
                <w:sz w:val="22"/>
                <w:szCs w:val="22"/>
                <w:shd w:val="clear" w:color="auto" w:fill="FFFFFF"/>
              </w:rPr>
              <w:t xml:space="preserve"> religieux </w:t>
            </w:r>
            <w:r w:rsidR="00453911">
              <w:rPr>
                <w:rFonts w:asciiTheme="minorHAnsi" w:hAnsiTheme="minorHAnsi" w:cstheme="minorHAnsi"/>
                <w:sz w:val="22"/>
                <w:szCs w:val="22"/>
                <w:shd w:val="clear" w:color="auto" w:fill="FFFFFF"/>
              </w:rPr>
              <w:t>à</w:t>
            </w:r>
            <w:r w:rsidR="002A1513" w:rsidRPr="006D2C2E">
              <w:rPr>
                <w:rFonts w:asciiTheme="minorHAnsi" w:hAnsiTheme="minorHAnsi" w:cstheme="minorHAnsi"/>
                <w:sz w:val="22"/>
                <w:szCs w:val="22"/>
                <w:shd w:val="clear" w:color="auto" w:fill="FFFFFF"/>
              </w:rPr>
              <w:t xml:space="preserve"> l’</w:t>
            </w:r>
            <w:r w:rsidR="00815363" w:rsidRPr="006D2C2E">
              <w:rPr>
                <w:rFonts w:asciiTheme="minorHAnsi" w:hAnsiTheme="minorHAnsi" w:cstheme="minorHAnsi"/>
                <w:sz w:val="22"/>
                <w:szCs w:val="22"/>
                <w:shd w:val="clear" w:color="auto" w:fill="FFFFFF"/>
              </w:rPr>
              <w:t>étranger…</w:t>
            </w:r>
          </w:p>
          <w:p w:rsidR="00815363" w:rsidRPr="00F65A52" w:rsidRDefault="00815363" w:rsidP="00815363">
            <w:pPr>
              <w:pStyle w:val="NormalWeb"/>
              <w:numPr>
                <w:ilvl w:val="0"/>
                <w:numId w:val="8"/>
              </w:numPr>
              <w:shd w:val="clear" w:color="auto" w:fill="FFFFFF"/>
              <w:spacing w:before="0" w:beforeAutospacing="0" w:after="0" w:afterAutospacing="0"/>
              <w:rPr>
                <w:rFonts w:asciiTheme="minorHAnsi" w:hAnsiTheme="minorHAnsi" w:cstheme="minorHAnsi"/>
                <w:sz w:val="22"/>
                <w:szCs w:val="22"/>
                <w:shd w:val="clear" w:color="auto" w:fill="FFFFFF"/>
              </w:rPr>
            </w:pPr>
            <w:r w:rsidRPr="006D2C2E">
              <w:rPr>
                <w:rFonts w:asciiTheme="minorHAnsi" w:hAnsiTheme="minorHAnsi" w:cstheme="minorHAnsi"/>
                <w:sz w:val="22"/>
                <w:szCs w:val="22"/>
                <w:shd w:val="clear" w:color="auto" w:fill="FFFFFF"/>
              </w:rPr>
              <w:t>la p</w:t>
            </w:r>
            <w:r w:rsidR="008013EC" w:rsidRPr="006D2C2E">
              <w:rPr>
                <w:rFonts w:asciiTheme="minorHAnsi" w:hAnsiTheme="minorHAnsi" w:cstheme="minorHAnsi"/>
                <w:sz w:val="22"/>
                <w:szCs w:val="22"/>
                <w:shd w:val="clear" w:color="auto" w:fill="FFFFFF"/>
              </w:rPr>
              <w:t xml:space="preserve">articipation </w:t>
            </w:r>
            <w:r w:rsidRPr="006D2C2E">
              <w:rPr>
                <w:rFonts w:asciiTheme="minorHAnsi" w:hAnsiTheme="minorHAnsi" w:cstheme="minorHAnsi"/>
                <w:sz w:val="22"/>
                <w:szCs w:val="22"/>
                <w:shd w:val="clear" w:color="auto" w:fill="FFFFFF"/>
              </w:rPr>
              <w:t>d’élus  à</w:t>
            </w:r>
            <w:r w:rsidR="008013EC" w:rsidRPr="006D2C2E">
              <w:rPr>
                <w:rFonts w:asciiTheme="minorHAnsi" w:hAnsiTheme="minorHAnsi" w:cstheme="minorHAnsi"/>
                <w:sz w:val="22"/>
                <w:szCs w:val="22"/>
                <w:shd w:val="clear" w:color="auto" w:fill="FFFFFF"/>
              </w:rPr>
              <w:t xml:space="preserve"> des cérémonies religieuses avec les écharpes de maires,</w:t>
            </w:r>
            <w:r w:rsidR="00B471C4" w:rsidRPr="006D2C2E">
              <w:rPr>
                <w:rFonts w:asciiTheme="minorHAnsi" w:hAnsiTheme="minorHAnsi" w:cstheme="minorHAnsi"/>
                <w:sz w:val="22"/>
                <w:szCs w:val="22"/>
                <w:shd w:val="clear" w:color="auto" w:fill="FFFFFF"/>
              </w:rPr>
              <w:t xml:space="preserve"> </w:t>
            </w:r>
            <w:r w:rsidR="00453911" w:rsidRPr="00F65A52">
              <w:rPr>
                <w:rFonts w:asciiTheme="minorHAnsi" w:hAnsiTheme="minorHAnsi" w:cstheme="minorHAnsi"/>
                <w:sz w:val="22"/>
                <w:szCs w:val="22"/>
                <w:shd w:val="clear" w:color="auto" w:fill="FFFFFF"/>
              </w:rPr>
              <w:t>voire du Président de la République</w:t>
            </w:r>
          </w:p>
          <w:p w:rsidR="00B471C4" w:rsidRPr="006D2C2E" w:rsidRDefault="00815363" w:rsidP="00815363">
            <w:pPr>
              <w:pStyle w:val="NormalWeb"/>
              <w:numPr>
                <w:ilvl w:val="0"/>
                <w:numId w:val="8"/>
              </w:numPr>
              <w:shd w:val="clear" w:color="auto" w:fill="FFFFFF"/>
              <w:spacing w:before="0" w:beforeAutospacing="0" w:after="0" w:afterAutospacing="0"/>
              <w:rPr>
                <w:rFonts w:asciiTheme="minorHAnsi" w:hAnsiTheme="minorHAnsi" w:cstheme="minorHAnsi"/>
                <w:sz w:val="22"/>
                <w:szCs w:val="22"/>
                <w:shd w:val="clear" w:color="auto" w:fill="FFFFFF"/>
              </w:rPr>
            </w:pPr>
            <w:r w:rsidRPr="006D2C2E">
              <w:rPr>
                <w:rFonts w:asciiTheme="minorHAnsi" w:hAnsiTheme="minorHAnsi" w:cstheme="minorHAnsi"/>
                <w:sz w:val="22"/>
                <w:szCs w:val="22"/>
                <w:shd w:val="clear" w:color="auto" w:fill="FFFFFF"/>
              </w:rPr>
              <w:t>des bénédictions</w:t>
            </w:r>
            <w:r w:rsidR="008013EC" w:rsidRPr="006D2C2E">
              <w:rPr>
                <w:rFonts w:asciiTheme="minorHAnsi" w:hAnsiTheme="minorHAnsi" w:cstheme="minorHAnsi"/>
                <w:sz w:val="22"/>
                <w:szCs w:val="22"/>
                <w:shd w:val="clear" w:color="auto" w:fill="FFFFFF"/>
              </w:rPr>
              <w:t xml:space="preserve"> d’équipe</w:t>
            </w:r>
            <w:r w:rsidRPr="006D2C2E">
              <w:rPr>
                <w:rFonts w:asciiTheme="minorHAnsi" w:hAnsiTheme="minorHAnsi" w:cstheme="minorHAnsi"/>
                <w:sz w:val="22"/>
                <w:szCs w:val="22"/>
                <w:shd w:val="clear" w:color="auto" w:fill="FFFFFF"/>
              </w:rPr>
              <w:t>me</w:t>
            </w:r>
            <w:r w:rsidR="008013EC" w:rsidRPr="006D2C2E">
              <w:rPr>
                <w:rFonts w:asciiTheme="minorHAnsi" w:hAnsiTheme="minorHAnsi" w:cstheme="minorHAnsi"/>
                <w:sz w:val="22"/>
                <w:szCs w:val="22"/>
                <w:shd w:val="clear" w:color="auto" w:fill="FFFFFF"/>
              </w:rPr>
              <w:t>nt</w:t>
            </w:r>
            <w:r w:rsidRPr="006D2C2E">
              <w:rPr>
                <w:rFonts w:asciiTheme="minorHAnsi" w:hAnsiTheme="minorHAnsi" w:cstheme="minorHAnsi"/>
                <w:sz w:val="22"/>
                <w:szCs w:val="22"/>
                <w:shd w:val="clear" w:color="auto" w:fill="FFFFFF"/>
              </w:rPr>
              <w:t>s</w:t>
            </w:r>
            <w:r w:rsidR="008013EC" w:rsidRPr="006D2C2E">
              <w:rPr>
                <w:rFonts w:asciiTheme="minorHAnsi" w:hAnsiTheme="minorHAnsi" w:cstheme="minorHAnsi"/>
                <w:sz w:val="22"/>
                <w:szCs w:val="22"/>
                <w:shd w:val="clear" w:color="auto" w:fill="FFFFFF"/>
              </w:rPr>
              <w:t xml:space="preserve"> </w:t>
            </w:r>
            <w:r w:rsidR="00B471C4" w:rsidRPr="006D2C2E">
              <w:rPr>
                <w:rFonts w:asciiTheme="minorHAnsi" w:hAnsiTheme="minorHAnsi" w:cstheme="minorHAnsi"/>
                <w:sz w:val="22"/>
                <w:szCs w:val="22"/>
                <w:shd w:val="clear" w:color="auto" w:fill="FFFFFF"/>
              </w:rPr>
              <w:t>public</w:t>
            </w:r>
            <w:r w:rsidRPr="006D2C2E">
              <w:rPr>
                <w:rFonts w:asciiTheme="minorHAnsi" w:hAnsiTheme="minorHAnsi" w:cstheme="minorHAnsi"/>
                <w:sz w:val="22"/>
                <w:szCs w:val="22"/>
                <w:shd w:val="clear" w:color="auto" w:fill="FFFFFF"/>
              </w:rPr>
              <w:t>s</w:t>
            </w:r>
            <w:r w:rsidR="00B471C4" w:rsidRPr="006D2C2E">
              <w:rPr>
                <w:rFonts w:asciiTheme="minorHAnsi" w:hAnsiTheme="minorHAnsi" w:cstheme="minorHAnsi"/>
                <w:sz w:val="22"/>
                <w:szCs w:val="22"/>
                <w:shd w:val="clear" w:color="auto" w:fill="FFFFFF"/>
              </w:rPr>
              <w:t>,</w:t>
            </w:r>
            <w:r w:rsidR="008013EC" w:rsidRPr="006D2C2E">
              <w:rPr>
                <w:rFonts w:asciiTheme="minorHAnsi" w:hAnsiTheme="minorHAnsi" w:cstheme="minorHAnsi"/>
                <w:sz w:val="22"/>
                <w:szCs w:val="22"/>
                <w:shd w:val="clear" w:color="auto" w:fill="FFFFFF"/>
              </w:rPr>
              <w:t xml:space="preserve"> </w:t>
            </w:r>
            <w:r w:rsidR="00B471C4" w:rsidRPr="006D2C2E">
              <w:rPr>
                <w:rFonts w:asciiTheme="minorHAnsi" w:hAnsiTheme="minorHAnsi" w:cstheme="minorHAnsi"/>
                <w:sz w:val="22"/>
                <w:szCs w:val="22"/>
                <w:shd w:val="clear" w:color="auto" w:fill="FFFFFF"/>
              </w:rPr>
              <w:t xml:space="preserve">des installations de </w:t>
            </w:r>
            <w:r w:rsidRPr="006D2C2E">
              <w:rPr>
                <w:rFonts w:asciiTheme="minorHAnsi" w:hAnsiTheme="minorHAnsi" w:cstheme="minorHAnsi"/>
                <w:sz w:val="22"/>
                <w:szCs w:val="22"/>
                <w:shd w:val="clear" w:color="auto" w:fill="FFFFFF"/>
              </w:rPr>
              <w:t xml:space="preserve">crèche dans des lieux </w:t>
            </w:r>
            <w:r w:rsidR="00B471C4" w:rsidRPr="006D2C2E">
              <w:rPr>
                <w:rFonts w:asciiTheme="minorHAnsi" w:hAnsiTheme="minorHAnsi" w:cstheme="minorHAnsi"/>
                <w:sz w:val="22"/>
                <w:szCs w:val="22"/>
                <w:shd w:val="clear" w:color="auto" w:fill="FFFFFF"/>
              </w:rPr>
              <w:t xml:space="preserve"> publics </w:t>
            </w:r>
            <w:r w:rsidR="002A1513" w:rsidRPr="006D2C2E">
              <w:rPr>
                <w:rFonts w:asciiTheme="minorHAnsi" w:hAnsiTheme="minorHAnsi" w:cstheme="minorHAnsi"/>
                <w:sz w:val="22"/>
                <w:szCs w:val="22"/>
                <w:shd w:val="clear" w:color="auto" w:fill="FFFFFF"/>
              </w:rPr>
              <w:t>ou le culturel sert d’alibi au cultuel</w:t>
            </w:r>
          </w:p>
          <w:p w:rsidR="00B471C4" w:rsidRPr="006D2C2E" w:rsidRDefault="00815363" w:rsidP="00815363">
            <w:pPr>
              <w:pStyle w:val="NormalWeb"/>
              <w:numPr>
                <w:ilvl w:val="0"/>
                <w:numId w:val="9"/>
              </w:numPr>
              <w:shd w:val="clear" w:color="auto" w:fill="FFFFFF"/>
              <w:spacing w:before="0" w:beforeAutospacing="0" w:after="0" w:afterAutospacing="0"/>
              <w:rPr>
                <w:rFonts w:asciiTheme="minorHAnsi" w:hAnsiTheme="minorHAnsi" w:cstheme="minorHAnsi"/>
                <w:sz w:val="22"/>
                <w:szCs w:val="22"/>
                <w:shd w:val="clear" w:color="auto" w:fill="FFFFFF"/>
              </w:rPr>
            </w:pPr>
            <w:r w:rsidRPr="006D2C2E">
              <w:rPr>
                <w:rFonts w:asciiTheme="minorHAnsi" w:hAnsiTheme="minorHAnsi" w:cstheme="minorHAnsi"/>
                <w:sz w:val="22"/>
                <w:szCs w:val="22"/>
                <w:shd w:val="clear" w:color="auto" w:fill="FFFFFF"/>
              </w:rPr>
              <w:t>Le f</w:t>
            </w:r>
            <w:r w:rsidR="008013EC" w:rsidRPr="006D2C2E">
              <w:rPr>
                <w:rFonts w:asciiTheme="minorHAnsi" w:hAnsiTheme="minorHAnsi" w:cstheme="minorHAnsi"/>
                <w:sz w:val="22"/>
                <w:szCs w:val="22"/>
                <w:shd w:val="clear" w:color="auto" w:fill="FFFFFF"/>
              </w:rPr>
              <w:t>inancement des écoles confessionnelles et des transports d’él</w:t>
            </w:r>
            <w:r w:rsidR="00453911">
              <w:rPr>
                <w:rFonts w:asciiTheme="minorHAnsi" w:hAnsiTheme="minorHAnsi" w:cstheme="minorHAnsi"/>
                <w:sz w:val="22"/>
                <w:szCs w:val="22"/>
                <w:shd w:val="clear" w:color="auto" w:fill="FFFFFF"/>
              </w:rPr>
              <w:t>è</w:t>
            </w:r>
            <w:r w:rsidR="008013EC" w:rsidRPr="006D2C2E">
              <w:rPr>
                <w:rFonts w:asciiTheme="minorHAnsi" w:hAnsiTheme="minorHAnsi" w:cstheme="minorHAnsi"/>
                <w:sz w:val="22"/>
                <w:szCs w:val="22"/>
                <w:shd w:val="clear" w:color="auto" w:fill="FFFFFF"/>
              </w:rPr>
              <w:t>v</w:t>
            </w:r>
            <w:r w:rsidR="00453911">
              <w:rPr>
                <w:rFonts w:asciiTheme="minorHAnsi" w:hAnsiTheme="minorHAnsi" w:cstheme="minorHAnsi"/>
                <w:sz w:val="22"/>
                <w:szCs w:val="22"/>
                <w:shd w:val="clear" w:color="auto" w:fill="FFFFFF"/>
              </w:rPr>
              <w:t>e</w:t>
            </w:r>
            <w:r w:rsidR="00F65A52">
              <w:rPr>
                <w:rFonts w:asciiTheme="minorHAnsi" w:hAnsiTheme="minorHAnsi" w:cstheme="minorHAnsi"/>
                <w:sz w:val="22"/>
                <w:szCs w:val="22"/>
                <w:shd w:val="clear" w:color="auto" w:fill="FFFFFF"/>
              </w:rPr>
              <w:t>s.</w:t>
            </w:r>
          </w:p>
          <w:p w:rsidR="00B471C4" w:rsidRPr="006D2C2E" w:rsidRDefault="00B471C4" w:rsidP="00815363">
            <w:pPr>
              <w:pStyle w:val="NormalWeb"/>
              <w:numPr>
                <w:ilvl w:val="0"/>
                <w:numId w:val="9"/>
              </w:numPr>
              <w:shd w:val="clear" w:color="auto" w:fill="FFFFFF"/>
              <w:spacing w:before="0" w:beforeAutospacing="0" w:after="0" w:afterAutospacing="0"/>
              <w:rPr>
                <w:rFonts w:asciiTheme="minorHAnsi" w:hAnsiTheme="minorHAnsi" w:cstheme="minorHAnsi"/>
                <w:sz w:val="22"/>
                <w:szCs w:val="22"/>
                <w:shd w:val="clear" w:color="auto" w:fill="FFFFFF"/>
              </w:rPr>
            </w:pPr>
            <w:r w:rsidRPr="006D2C2E">
              <w:rPr>
                <w:rFonts w:asciiTheme="minorHAnsi" w:hAnsiTheme="minorHAnsi" w:cstheme="minorHAnsi"/>
                <w:sz w:val="22"/>
                <w:szCs w:val="22"/>
                <w:shd w:val="clear" w:color="auto" w:fill="FFFFFF"/>
              </w:rPr>
              <w:t xml:space="preserve">le retrait des associations </w:t>
            </w:r>
            <w:r w:rsidR="00453911">
              <w:rPr>
                <w:rFonts w:asciiTheme="minorHAnsi" w:hAnsiTheme="minorHAnsi" w:cstheme="minorHAnsi"/>
                <w:sz w:val="22"/>
                <w:szCs w:val="22"/>
                <w:shd w:val="clear" w:color="auto" w:fill="FFFFFF"/>
              </w:rPr>
              <w:t>à</w:t>
            </w:r>
            <w:r w:rsidRPr="006D2C2E">
              <w:rPr>
                <w:rFonts w:asciiTheme="minorHAnsi" w:hAnsiTheme="minorHAnsi" w:cstheme="minorHAnsi"/>
                <w:sz w:val="22"/>
                <w:szCs w:val="22"/>
                <w:shd w:val="clear" w:color="auto" w:fill="FFFFFF"/>
              </w:rPr>
              <w:t xml:space="preserve"> objet cultuel de la liste des lobbyings ….</w:t>
            </w:r>
            <w:r w:rsidR="00BE5762" w:rsidRPr="00BE5762">
              <w:rPr>
                <w:rFonts w:asciiTheme="minorHAnsi" w:hAnsiTheme="minorHAnsi" w:cstheme="minorHAnsi"/>
                <w:i/>
                <w:sz w:val="22"/>
                <w:szCs w:val="22"/>
                <w:shd w:val="clear" w:color="auto" w:fill="FFFFFF"/>
              </w:rPr>
              <w:t>ou lobbyistes</w:t>
            </w:r>
          </w:p>
          <w:p w:rsidR="00B471C4" w:rsidRPr="006D2C2E" w:rsidRDefault="00B471C4" w:rsidP="00815363">
            <w:pPr>
              <w:pStyle w:val="NormalWeb"/>
              <w:numPr>
                <w:ilvl w:val="0"/>
                <w:numId w:val="9"/>
              </w:numPr>
              <w:shd w:val="clear" w:color="auto" w:fill="FFFFFF"/>
              <w:spacing w:before="0" w:beforeAutospacing="0" w:after="0" w:afterAutospacing="0"/>
              <w:rPr>
                <w:rFonts w:asciiTheme="minorHAnsi" w:hAnsiTheme="minorHAnsi" w:cstheme="minorHAnsi"/>
                <w:sz w:val="22"/>
                <w:szCs w:val="22"/>
                <w:shd w:val="clear" w:color="auto" w:fill="FFFFFF"/>
              </w:rPr>
            </w:pPr>
            <w:r w:rsidRPr="006D2C2E">
              <w:rPr>
                <w:rFonts w:asciiTheme="minorHAnsi" w:hAnsiTheme="minorHAnsi" w:cstheme="minorHAnsi"/>
                <w:sz w:val="22"/>
                <w:szCs w:val="22"/>
                <w:shd w:val="clear" w:color="auto" w:fill="FFFFFF"/>
              </w:rPr>
              <w:t>L’absence de li</w:t>
            </w:r>
            <w:r w:rsidR="002A1513" w:rsidRPr="006D2C2E">
              <w:rPr>
                <w:rFonts w:asciiTheme="minorHAnsi" w:hAnsiTheme="minorHAnsi" w:cstheme="minorHAnsi"/>
                <w:sz w:val="22"/>
                <w:szCs w:val="22"/>
                <w:shd w:val="clear" w:color="auto" w:fill="FFFFFF"/>
              </w:rPr>
              <w:t>e</w:t>
            </w:r>
            <w:r w:rsidRPr="006D2C2E">
              <w:rPr>
                <w:rFonts w:asciiTheme="minorHAnsi" w:hAnsiTheme="minorHAnsi" w:cstheme="minorHAnsi"/>
                <w:sz w:val="22"/>
                <w:szCs w:val="22"/>
                <w:shd w:val="clear" w:color="auto" w:fill="FFFFFF"/>
              </w:rPr>
              <w:t xml:space="preserve">ux pour des </w:t>
            </w:r>
            <w:r w:rsidR="00815363" w:rsidRPr="006D2C2E">
              <w:rPr>
                <w:rFonts w:asciiTheme="minorHAnsi" w:hAnsiTheme="minorHAnsi" w:cstheme="minorHAnsi"/>
                <w:sz w:val="22"/>
                <w:szCs w:val="22"/>
                <w:shd w:val="clear" w:color="auto" w:fill="FFFFFF"/>
              </w:rPr>
              <w:t>cérémonies</w:t>
            </w:r>
            <w:r w:rsidRPr="006D2C2E">
              <w:rPr>
                <w:rFonts w:asciiTheme="minorHAnsi" w:hAnsiTheme="minorHAnsi" w:cstheme="minorHAnsi"/>
                <w:sz w:val="22"/>
                <w:szCs w:val="22"/>
                <w:shd w:val="clear" w:color="auto" w:fill="FFFFFF"/>
              </w:rPr>
              <w:t xml:space="preserve"> civiles </w:t>
            </w:r>
          </w:p>
          <w:p w:rsidR="00B471C4" w:rsidRDefault="00B471C4" w:rsidP="00BE5762">
            <w:pPr>
              <w:pStyle w:val="NormalWeb"/>
              <w:shd w:val="clear" w:color="auto" w:fill="FFFFFF"/>
              <w:spacing w:before="0" w:beforeAutospacing="0" w:after="0" w:afterAutospacing="0"/>
              <w:ind w:left="426" w:hanging="426"/>
              <w:rPr>
                <w:rFonts w:asciiTheme="minorHAnsi" w:hAnsiTheme="minorHAnsi" w:cstheme="minorHAnsi"/>
                <w:sz w:val="22"/>
                <w:szCs w:val="22"/>
              </w:rPr>
            </w:pPr>
            <w:r w:rsidRPr="006D2C2E">
              <w:rPr>
                <w:rFonts w:asciiTheme="minorHAnsi" w:hAnsiTheme="minorHAnsi" w:cstheme="minorHAnsi"/>
                <w:sz w:val="22"/>
                <w:szCs w:val="22"/>
                <w:shd w:val="clear" w:color="auto" w:fill="FFFFFF"/>
              </w:rPr>
              <w:t xml:space="preserve"> </w:t>
            </w:r>
            <w:r w:rsidR="00BE5762">
              <w:rPr>
                <w:rFonts w:asciiTheme="minorHAnsi" w:hAnsiTheme="minorHAnsi" w:cstheme="minorHAnsi"/>
                <w:sz w:val="22"/>
                <w:szCs w:val="22"/>
                <w:shd w:val="clear" w:color="auto" w:fill="FFFFFF"/>
              </w:rPr>
              <w:t xml:space="preserve">      </w:t>
            </w:r>
            <w:r w:rsidR="00BE5762" w:rsidRPr="00F65A52">
              <w:rPr>
                <w:rFonts w:asciiTheme="minorHAnsi" w:hAnsiTheme="minorHAnsi" w:cstheme="minorHAnsi"/>
                <w:sz w:val="22"/>
                <w:szCs w:val="22"/>
                <w:shd w:val="clear" w:color="auto" w:fill="FFFFFF"/>
              </w:rPr>
              <w:t xml:space="preserve">-      </w:t>
            </w:r>
            <w:r w:rsidR="00BE5762" w:rsidRPr="00F65A52">
              <w:rPr>
                <w:rFonts w:asciiTheme="minorHAnsi" w:hAnsiTheme="minorHAnsi" w:cstheme="minorHAnsi"/>
                <w:sz w:val="22"/>
                <w:szCs w:val="22"/>
              </w:rPr>
              <w:t xml:space="preserve">Formation </w:t>
            </w:r>
            <w:r w:rsidR="00170A6A" w:rsidRPr="00F65A52">
              <w:rPr>
                <w:rFonts w:asciiTheme="minorHAnsi" w:hAnsiTheme="minorHAnsi" w:cstheme="minorHAnsi"/>
                <w:sz w:val="22"/>
                <w:szCs w:val="22"/>
              </w:rPr>
              <w:t>obligatoire sur les valeurs de la République des enseignants et des élèves dans les établissements d’enseignement privés bénéficiant d’un financement public </w:t>
            </w:r>
          </w:p>
          <w:p w:rsidR="00F65A52" w:rsidRPr="00F65A52" w:rsidRDefault="00F65A52" w:rsidP="00BE5762">
            <w:pPr>
              <w:pStyle w:val="NormalWeb"/>
              <w:shd w:val="clear" w:color="auto" w:fill="FFFFFF"/>
              <w:spacing w:before="0" w:beforeAutospacing="0" w:after="0" w:afterAutospacing="0"/>
              <w:ind w:left="426" w:hanging="426"/>
              <w:rPr>
                <w:rFonts w:asciiTheme="minorHAnsi" w:hAnsiTheme="minorHAnsi" w:cstheme="minorHAnsi"/>
                <w:sz w:val="22"/>
                <w:szCs w:val="22"/>
                <w:shd w:val="clear" w:color="auto" w:fill="FFFFFF"/>
              </w:rPr>
            </w:pPr>
          </w:p>
          <w:p w:rsidR="00815363" w:rsidRPr="006D2C2E" w:rsidRDefault="00815363" w:rsidP="00B471C4">
            <w:pPr>
              <w:pStyle w:val="NormalWeb"/>
              <w:shd w:val="clear" w:color="auto" w:fill="FFFFFF"/>
              <w:spacing w:before="0" w:beforeAutospacing="0" w:after="0" w:afterAutospacing="0"/>
              <w:rPr>
                <w:rFonts w:asciiTheme="minorHAnsi" w:hAnsiTheme="minorHAnsi" w:cstheme="minorHAnsi"/>
                <w:b/>
                <w:sz w:val="22"/>
                <w:szCs w:val="22"/>
                <w:shd w:val="clear" w:color="auto" w:fill="FFFFFF"/>
              </w:rPr>
            </w:pPr>
            <w:r w:rsidRPr="006D2C2E">
              <w:rPr>
                <w:rFonts w:asciiTheme="minorHAnsi" w:hAnsiTheme="minorHAnsi" w:cstheme="minorHAnsi"/>
                <w:b/>
                <w:sz w:val="22"/>
                <w:szCs w:val="22"/>
                <w:shd w:val="clear" w:color="auto" w:fill="FFFFFF"/>
              </w:rPr>
              <w:t xml:space="preserve">Les citoyens adoptent aussi des comportements contraires à nos principes républicains et font pressions pour obtenir des accommodements communautaires </w:t>
            </w:r>
          </w:p>
          <w:p w:rsidR="00B471C4" w:rsidRPr="00F65A52" w:rsidRDefault="00B471C4" w:rsidP="00815363">
            <w:pPr>
              <w:pStyle w:val="NormalWeb"/>
              <w:numPr>
                <w:ilvl w:val="0"/>
                <w:numId w:val="10"/>
              </w:numPr>
              <w:shd w:val="clear" w:color="auto" w:fill="FFFFFF"/>
              <w:spacing w:before="0" w:beforeAutospacing="0" w:after="0" w:afterAutospacing="0"/>
              <w:rPr>
                <w:rFonts w:asciiTheme="minorHAnsi" w:hAnsiTheme="minorHAnsi" w:cstheme="minorHAnsi"/>
                <w:sz w:val="22"/>
                <w:szCs w:val="22"/>
                <w:shd w:val="clear" w:color="auto" w:fill="FFFFFF"/>
              </w:rPr>
            </w:pPr>
            <w:r w:rsidRPr="006D2C2E">
              <w:rPr>
                <w:rFonts w:asciiTheme="minorHAnsi" w:hAnsiTheme="minorHAnsi" w:cstheme="minorHAnsi"/>
                <w:sz w:val="22"/>
                <w:szCs w:val="22"/>
                <w:shd w:val="clear" w:color="auto" w:fill="FFFFFF"/>
              </w:rPr>
              <w:t xml:space="preserve">Des pressions sur les </w:t>
            </w:r>
            <w:r w:rsidR="00147AF3" w:rsidRPr="006D2C2E">
              <w:rPr>
                <w:rFonts w:asciiTheme="minorHAnsi" w:hAnsiTheme="minorHAnsi" w:cstheme="minorHAnsi"/>
                <w:sz w:val="22"/>
                <w:szCs w:val="22"/>
                <w:shd w:val="clear" w:color="auto" w:fill="FFFFFF"/>
              </w:rPr>
              <w:t>enseignants</w:t>
            </w:r>
            <w:r w:rsidR="00815363" w:rsidRPr="006D2C2E">
              <w:rPr>
                <w:rFonts w:asciiTheme="minorHAnsi" w:hAnsiTheme="minorHAnsi" w:cstheme="minorHAnsi"/>
                <w:sz w:val="22"/>
                <w:szCs w:val="22"/>
                <w:shd w:val="clear" w:color="auto" w:fill="FFFFFF"/>
              </w:rPr>
              <w:t xml:space="preserve">  pour contourner </w:t>
            </w:r>
            <w:r w:rsidR="00147AF3" w:rsidRPr="006D2C2E">
              <w:rPr>
                <w:rFonts w:asciiTheme="minorHAnsi" w:hAnsiTheme="minorHAnsi" w:cstheme="minorHAnsi"/>
                <w:sz w:val="22"/>
                <w:szCs w:val="22"/>
                <w:shd w:val="clear" w:color="auto" w:fill="FFFFFF"/>
              </w:rPr>
              <w:t>.</w:t>
            </w:r>
            <w:r w:rsidR="002A1513" w:rsidRPr="006D2C2E">
              <w:rPr>
                <w:rFonts w:asciiTheme="minorHAnsi" w:hAnsiTheme="minorHAnsi" w:cstheme="minorHAnsi"/>
                <w:sz w:val="22"/>
                <w:szCs w:val="22"/>
                <w:shd w:val="clear" w:color="auto" w:fill="FFFFFF"/>
              </w:rPr>
              <w:t xml:space="preserve">l’obligation de neutralité aux </w:t>
            </w:r>
            <w:r w:rsidR="00815363" w:rsidRPr="006D2C2E">
              <w:rPr>
                <w:rFonts w:asciiTheme="minorHAnsi" w:hAnsiTheme="minorHAnsi" w:cstheme="minorHAnsi"/>
                <w:sz w:val="22"/>
                <w:szCs w:val="22"/>
                <w:shd w:val="clear" w:color="auto" w:fill="FFFFFF"/>
              </w:rPr>
              <w:t>activités</w:t>
            </w:r>
            <w:r w:rsidR="002A1513" w:rsidRPr="006D2C2E">
              <w:rPr>
                <w:rFonts w:asciiTheme="minorHAnsi" w:hAnsiTheme="minorHAnsi" w:cstheme="minorHAnsi"/>
                <w:sz w:val="22"/>
                <w:szCs w:val="22"/>
                <w:shd w:val="clear" w:color="auto" w:fill="FFFFFF"/>
              </w:rPr>
              <w:t xml:space="preserve"> scolaires publiques (accompagnement des sorties </w:t>
            </w:r>
            <w:r w:rsidR="00815363" w:rsidRPr="006D2C2E">
              <w:rPr>
                <w:rFonts w:asciiTheme="minorHAnsi" w:hAnsiTheme="minorHAnsi" w:cstheme="minorHAnsi"/>
                <w:sz w:val="22"/>
                <w:szCs w:val="22"/>
                <w:shd w:val="clear" w:color="auto" w:fill="FFFFFF"/>
              </w:rPr>
              <w:t xml:space="preserve">scolaires), les demandes au niveau </w:t>
            </w:r>
            <w:r w:rsidR="002A1513" w:rsidRPr="006D2C2E">
              <w:rPr>
                <w:rFonts w:asciiTheme="minorHAnsi" w:hAnsiTheme="minorHAnsi" w:cstheme="minorHAnsi"/>
                <w:sz w:val="22"/>
                <w:szCs w:val="22"/>
                <w:shd w:val="clear" w:color="auto" w:fill="FFFFFF"/>
              </w:rPr>
              <w:t>cantines scolaires</w:t>
            </w:r>
            <w:r w:rsidR="00BE5762">
              <w:rPr>
                <w:rFonts w:asciiTheme="minorHAnsi" w:hAnsiTheme="minorHAnsi" w:cstheme="minorHAnsi"/>
                <w:sz w:val="22"/>
                <w:szCs w:val="22"/>
                <w:shd w:val="clear" w:color="auto" w:fill="FFFFFF"/>
              </w:rPr>
              <w:t xml:space="preserve"> </w:t>
            </w:r>
            <w:r w:rsidR="00BE5762" w:rsidRPr="00F65A52">
              <w:rPr>
                <w:rFonts w:asciiTheme="minorHAnsi" w:hAnsiTheme="minorHAnsi" w:cstheme="minorHAnsi"/>
                <w:sz w:val="22"/>
                <w:szCs w:val="22"/>
                <w:shd w:val="clear" w:color="auto" w:fill="FFFFFF"/>
              </w:rPr>
              <w:t xml:space="preserve">ou pour </w:t>
            </w:r>
            <w:r w:rsidR="00170A6A" w:rsidRPr="00F65A52">
              <w:rPr>
                <w:rFonts w:asciiTheme="minorHAnsi" w:hAnsiTheme="minorHAnsi" w:cstheme="minorHAnsi"/>
                <w:sz w:val="22"/>
                <w:szCs w:val="22"/>
                <w:shd w:val="clear" w:color="auto" w:fill="FFFFFF"/>
              </w:rPr>
              <w:t>l’</w:t>
            </w:r>
            <w:r w:rsidR="00BE5762" w:rsidRPr="00F65A52">
              <w:rPr>
                <w:rFonts w:asciiTheme="minorHAnsi" w:hAnsiTheme="minorHAnsi" w:cstheme="minorHAnsi"/>
                <w:sz w:val="22"/>
                <w:szCs w:val="22"/>
                <w:shd w:val="clear" w:color="auto" w:fill="FFFFFF"/>
              </w:rPr>
              <w:t>exercice d’activités physiques</w:t>
            </w:r>
            <w:r w:rsidR="00170A6A" w:rsidRPr="00F65A52">
              <w:rPr>
                <w:rFonts w:asciiTheme="minorHAnsi" w:hAnsiTheme="minorHAnsi" w:cstheme="minorHAnsi"/>
                <w:sz w:val="22"/>
                <w:szCs w:val="22"/>
                <w:shd w:val="clear" w:color="auto" w:fill="FFFFFF"/>
              </w:rPr>
              <w:t>…</w:t>
            </w:r>
          </w:p>
          <w:p w:rsidR="00815363" w:rsidRPr="00F65A52" w:rsidRDefault="00815363" w:rsidP="00F65A52">
            <w:pPr>
              <w:pStyle w:val="NormalWeb"/>
              <w:shd w:val="clear" w:color="auto" w:fill="FFFFFF"/>
              <w:spacing w:before="0" w:beforeAutospacing="0" w:after="0" w:afterAutospacing="0"/>
              <w:ind w:left="720"/>
              <w:rPr>
                <w:rFonts w:asciiTheme="minorHAnsi" w:hAnsiTheme="minorHAnsi" w:cstheme="minorHAnsi"/>
                <w:sz w:val="22"/>
                <w:szCs w:val="22"/>
                <w:shd w:val="clear" w:color="auto" w:fill="FFFFFF"/>
              </w:rPr>
            </w:pPr>
          </w:p>
          <w:p w:rsidR="00815363" w:rsidRPr="006D2C2E" w:rsidRDefault="002A1513" w:rsidP="00B471C4">
            <w:pPr>
              <w:pStyle w:val="NormalWeb"/>
              <w:shd w:val="clear" w:color="auto" w:fill="FFFFFF"/>
              <w:spacing w:before="0" w:beforeAutospacing="0" w:after="0" w:afterAutospacing="0"/>
              <w:rPr>
                <w:rFonts w:asciiTheme="minorHAnsi" w:hAnsiTheme="minorHAnsi" w:cstheme="minorHAnsi"/>
                <w:b/>
                <w:sz w:val="22"/>
                <w:szCs w:val="22"/>
                <w:shd w:val="clear" w:color="auto" w:fill="FFFFFF"/>
              </w:rPr>
            </w:pPr>
            <w:r w:rsidRPr="006D2C2E">
              <w:rPr>
                <w:rFonts w:asciiTheme="minorHAnsi" w:hAnsiTheme="minorHAnsi" w:cstheme="minorHAnsi"/>
                <w:b/>
                <w:sz w:val="22"/>
                <w:szCs w:val="22"/>
                <w:shd w:val="clear" w:color="auto" w:fill="FFFFFF"/>
              </w:rPr>
              <w:t xml:space="preserve">Le </w:t>
            </w:r>
            <w:r w:rsidR="00815363" w:rsidRPr="006D2C2E">
              <w:rPr>
                <w:rFonts w:asciiTheme="minorHAnsi" w:hAnsiTheme="minorHAnsi" w:cstheme="minorHAnsi"/>
                <w:b/>
                <w:sz w:val="22"/>
                <w:szCs w:val="22"/>
                <w:shd w:val="clear" w:color="auto" w:fill="FFFFFF"/>
              </w:rPr>
              <w:t>prosélytisme</w:t>
            </w:r>
            <w:r w:rsidRPr="006D2C2E">
              <w:rPr>
                <w:rFonts w:asciiTheme="minorHAnsi" w:hAnsiTheme="minorHAnsi" w:cstheme="minorHAnsi"/>
                <w:b/>
                <w:sz w:val="22"/>
                <w:szCs w:val="22"/>
                <w:shd w:val="clear" w:color="auto" w:fill="FFFFFF"/>
              </w:rPr>
              <w:t xml:space="preserve"> </w:t>
            </w:r>
            <w:r w:rsidR="00815363" w:rsidRPr="006D2C2E">
              <w:rPr>
                <w:rFonts w:asciiTheme="minorHAnsi" w:hAnsiTheme="minorHAnsi" w:cstheme="minorHAnsi"/>
                <w:b/>
                <w:sz w:val="22"/>
                <w:szCs w:val="22"/>
                <w:shd w:val="clear" w:color="auto" w:fill="FFFFFF"/>
              </w:rPr>
              <w:t xml:space="preserve">se développe dans l’espace public </w:t>
            </w:r>
          </w:p>
          <w:p w:rsidR="00815363" w:rsidRPr="006D2C2E" w:rsidRDefault="00815363" w:rsidP="00815363">
            <w:pPr>
              <w:pStyle w:val="NormalWeb"/>
              <w:numPr>
                <w:ilvl w:val="0"/>
                <w:numId w:val="11"/>
              </w:numPr>
              <w:shd w:val="clear" w:color="auto" w:fill="FFFFFF"/>
              <w:spacing w:before="0" w:beforeAutospacing="0" w:after="0" w:afterAutospacing="0"/>
              <w:rPr>
                <w:rFonts w:asciiTheme="minorHAnsi" w:hAnsiTheme="minorHAnsi" w:cstheme="minorHAnsi"/>
                <w:sz w:val="22"/>
                <w:szCs w:val="22"/>
                <w:shd w:val="clear" w:color="auto" w:fill="FFFFFF"/>
              </w:rPr>
            </w:pPr>
            <w:r w:rsidRPr="006D2C2E">
              <w:rPr>
                <w:rFonts w:asciiTheme="minorHAnsi" w:hAnsiTheme="minorHAnsi" w:cstheme="minorHAnsi"/>
                <w:sz w:val="22"/>
                <w:szCs w:val="22"/>
                <w:shd w:val="clear" w:color="auto" w:fill="FFFFFF"/>
              </w:rPr>
              <w:t xml:space="preserve">Les injonctions agressives faites aux filles dans </w:t>
            </w:r>
            <w:r w:rsidR="002A1513" w:rsidRPr="006D2C2E">
              <w:rPr>
                <w:rFonts w:asciiTheme="minorHAnsi" w:hAnsiTheme="minorHAnsi" w:cstheme="minorHAnsi"/>
                <w:sz w:val="22"/>
                <w:szCs w:val="22"/>
                <w:shd w:val="clear" w:color="auto" w:fill="FFFFFF"/>
              </w:rPr>
              <w:t xml:space="preserve"> certains </w:t>
            </w:r>
            <w:r w:rsidRPr="006D2C2E">
              <w:rPr>
                <w:rFonts w:asciiTheme="minorHAnsi" w:hAnsiTheme="minorHAnsi" w:cstheme="minorHAnsi"/>
                <w:sz w:val="22"/>
                <w:szCs w:val="22"/>
                <w:shd w:val="clear" w:color="auto" w:fill="FFFFFF"/>
              </w:rPr>
              <w:t xml:space="preserve">quartiers </w:t>
            </w:r>
            <w:r w:rsidR="00BE5762" w:rsidRPr="00BE5762">
              <w:rPr>
                <w:rFonts w:asciiTheme="minorHAnsi" w:hAnsiTheme="minorHAnsi" w:cstheme="minorHAnsi"/>
                <w:i/>
                <w:sz w:val="22"/>
                <w:szCs w:val="22"/>
                <w:shd w:val="clear" w:color="auto" w:fill="FFFFFF"/>
              </w:rPr>
              <w:t>ou envers des couples homosexuels</w:t>
            </w:r>
          </w:p>
          <w:p w:rsidR="00815363" w:rsidRPr="006D2C2E" w:rsidRDefault="00815363" w:rsidP="00815363">
            <w:pPr>
              <w:pStyle w:val="NormalWeb"/>
              <w:numPr>
                <w:ilvl w:val="0"/>
                <w:numId w:val="11"/>
              </w:numPr>
              <w:shd w:val="clear" w:color="auto" w:fill="FFFFFF"/>
              <w:spacing w:before="0" w:beforeAutospacing="0" w:after="0" w:afterAutospacing="0"/>
              <w:ind w:right="227"/>
              <w:jc w:val="both"/>
              <w:rPr>
                <w:rFonts w:asciiTheme="minorHAnsi" w:hAnsiTheme="minorHAnsi" w:cstheme="minorHAnsi"/>
                <w:sz w:val="22"/>
                <w:szCs w:val="22"/>
              </w:rPr>
            </w:pPr>
            <w:r w:rsidRPr="006D2C2E">
              <w:rPr>
                <w:rFonts w:asciiTheme="minorHAnsi" w:hAnsiTheme="minorHAnsi" w:cstheme="minorHAnsi"/>
                <w:sz w:val="22"/>
                <w:szCs w:val="22"/>
                <w:shd w:val="clear" w:color="auto" w:fill="FFFFFF"/>
              </w:rPr>
              <w:t>Le prosélytisme des usagers de l’hôpital public</w:t>
            </w:r>
          </w:p>
          <w:p w:rsidR="006B7B68" w:rsidRPr="00453911" w:rsidRDefault="00815363" w:rsidP="00A330D5">
            <w:pPr>
              <w:pStyle w:val="NormalWeb"/>
              <w:numPr>
                <w:ilvl w:val="0"/>
                <w:numId w:val="11"/>
              </w:numPr>
              <w:shd w:val="clear" w:color="auto" w:fill="FFFFFF"/>
              <w:spacing w:before="0" w:beforeAutospacing="0" w:after="0" w:afterAutospacing="0"/>
              <w:ind w:right="227"/>
              <w:jc w:val="both"/>
              <w:rPr>
                <w:rFonts w:asciiTheme="minorHAnsi" w:hAnsiTheme="minorHAnsi" w:cstheme="minorHAnsi"/>
                <w:b/>
                <w:color w:val="000000"/>
              </w:rPr>
            </w:pPr>
            <w:r w:rsidRPr="006D2C2E">
              <w:rPr>
                <w:rFonts w:asciiTheme="minorHAnsi" w:hAnsiTheme="minorHAnsi" w:cstheme="minorHAnsi"/>
                <w:sz w:val="22"/>
                <w:szCs w:val="22"/>
                <w:shd w:val="clear" w:color="auto" w:fill="FFFFFF"/>
              </w:rPr>
              <w:t>L’expression religieuse lors des compétitions sportive …..</w:t>
            </w:r>
          </w:p>
          <w:p w:rsidR="00453911" w:rsidRPr="005E6440" w:rsidRDefault="00453911" w:rsidP="00453911">
            <w:pPr>
              <w:pStyle w:val="NormalWeb"/>
              <w:numPr>
                <w:ilvl w:val="0"/>
                <w:numId w:val="11"/>
              </w:numPr>
              <w:shd w:val="clear" w:color="auto" w:fill="FFFFFF"/>
              <w:spacing w:before="0" w:beforeAutospacing="0" w:after="0" w:afterAutospacing="0"/>
              <w:ind w:right="227"/>
              <w:jc w:val="both"/>
              <w:rPr>
                <w:rFonts w:asciiTheme="minorHAnsi" w:hAnsiTheme="minorHAnsi" w:cstheme="minorHAnsi"/>
                <w:b/>
                <w:color w:val="000000"/>
              </w:rPr>
            </w:pPr>
            <w:r w:rsidRPr="00F65A52">
              <w:rPr>
                <w:rFonts w:asciiTheme="minorHAnsi" w:hAnsiTheme="minorHAnsi" w:cstheme="minorHAnsi"/>
                <w:sz w:val="22"/>
                <w:szCs w:val="22"/>
                <w:shd w:val="clear" w:color="auto" w:fill="FFFFFF"/>
              </w:rPr>
              <w:t>Salle de prières dans les aéroports, les hôpitaux publics, etc</w:t>
            </w:r>
            <w:proofErr w:type="gramStart"/>
            <w:r w:rsidRPr="00F65A52">
              <w:rPr>
                <w:rFonts w:asciiTheme="minorHAnsi" w:hAnsiTheme="minorHAnsi" w:cstheme="minorHAnsi"/>
                <w:sz w:val="22"/>
                <w:szCs w:val="22"/>
                <w:shd w:val="clear" w:color="auto" w:fill="FFFFFF"/>
              </w:rPr>
              <w:t>..</w:t>
            </w:r>
            <w:proofErr w:type="gramEnd"/>
          </w:p>
          <w:p w:rsidR="005E6440" w:rsidRPr="00F65A52" w:rsidRDefault="005E6440" w:rsidP="005E6440">
            <w:pPr>
              <w:pStyle w:val="NormalWeb"/>
              <w:shd w:val="clear" w:color="auto" w:fill="FFFFFF"/>
              <w:spacing w:before="0" w:beforeAutospacing="0" w:after="0" w:afterAutospacing="0"/>
              <w:ind w:left="720" w:right="227"/>
              <w:jc w:val="both"/>
              <w:rPr>
                <w:rFonts w:asciiTheme="minorHAnsi" w:hAnsiTheme="minorHAnsi" w:cstheme="minorHAnsi"/>
                <w:b/>
                <w:color w:val="000000"/>
              </w:rPr>
            </w:pPr>
          </w:p>
        </w:tc>
      </w:tr>
    </w:tbl>
    <w:p w:rsidR="00F65A52" w:rsidRPr="006D2C2E" w:rsidRDefault="00F65A52" w:rsidP="005B6AF3">
      <w:pPr>
        <w:pStyle w:val="NormalWeb"/>
        <w:shd w:val="clear" w:color="auto" w:fill="FFFFFF"/>
        <w:spacing w:before="0" w:beforeAutospacing="0"/>
        <w:rPr>
          <w:rFonts w:asciiTheme="minorHAnsi" w:hAnsiTheme="minorHAnsi" w:cstheme="minorHAnsi"/>
          <w:b/>
          <w:color w:val="000000"/>
        </w:rPr>
      </w:pPr>
    </w:p>
    <w:p w:rsidR="006B7B68" w:rsidRPr="006D2C2E" w:rsidRDefault="006B7B68" w:rsidP="00A26770">
      <w:pPr>
        <w:pStyle w:val="NormalWeb"/>
        <w:numPr>
          <w:ilvl w:val="0"/>
          <w:numId w:val="5"/>
        </w:numPr>
        <w:shd w:val="clear" w:color="auto" w:fill="FFFFFF"/>
        <w:spacing w:before="0" w:beforeAutospacing="0"/>
        <w:rPr>
          <w:rFonts w:asciiTheme="minorHAnsi" w:hAnsiTheme="minorHAnsi" w:cstheme="minorHAnsi"/>
          <w:b/>
          <w:color w:val="000000"/>
        </w:rPr>
      </w:pPr>
      <w:r w:rsidRPr="006D2C2E">
        <w:rPr>
          <w:rFonts w:asciiTheme="minorHAnsi" w:hAnsiTheme="minorHAnsi" w:cstheme="minorHAnsi"/>
          <w:b/>
          <w:color w:val="000000"/>
        </w:rPr>
        <w:t>Que proposez-vous pour renforcer le principe de laïcité dans le rapport entre ‘état et les religions de notre pays</w:t>
      </w:r>
    </w:p>
    <w:tbl>
      <w:tblPr>
        <w:tblStyle w:val="Grilledutableau"/>
        <w:tblW w:w="0" w:type="auto"/>
        <w:tblLook w:val="04A0" w:firstRow="1" w:lastRow="0" w:firstColumn="1" w:lastColumn="0" w:noHBand="0" w:noVBand="1"/>
      </w:tblPr>
      <w:tblGrid>
        <w:gridCol w:w="10456"/>
      </w:tblGrid>
      <w:tr w:rsidR="006B7B68" w:rsidRPr="006D2C2E" w:rsidTr="0092771C">
        <w:tc>
          <w:tcPr>
            <w:tcW w:w="10456" w:type="dxa"/>
          </w:tcPr>
          <w:p w:rsidR="006B7B68" w:rsidRPr="006D2C2E" w:rsidRDefault="006B7B68" w:rsidP="0092771C">
            <w:pPr>
              <w:pStyle w:val="NormalWeb"/>
              <w:shd w:val="clear" w:color="auto" w:fill="FFFFFF"/>
              <w:spacing w:before="0" w:beforeAutospacing="0"/>
              <w:jc w:val="center"/>
              <w:rPr>
                <w:rFonts w:asciiTheme="minorHAnsi" w:hAnsiTheme="minorHAnsi" w:cstheme="minorHAnsi"/>
                <w:b/>
                <w:color w:val="000000"/>
                <w:sz w:val="22"/>
                <w:szCs w:val="22"/>
              </w:rPr>
            </w:pPr>
            <w:r w:rsidRPr="006D2C2E">
              <w:rPr>
                <w:rFonts w:asciiTheme="minorHAnsi" w:hAnsiTheme="minorHAnsi" w:cstheme="minorHAnsi"/>
                <w:b/>
                <w:color w:val="000000"/>
                <w:sz w:val="22"/>
                <w:szCs w:val="22"/>
              </w:rPr>
              <w:t xml:space="preserve">Eléments de réflexions </w:t>
            </w:r>
          </w:p>
          <w:p w:rsidR="00815363" w:rsidRPr="006D2C2E" w:rsidRDefault="00815363" w:rsidP="005A19DE">
            <w:pPr>
              <w:pStyle w:val="NormalWeb"/>
              <w:numPr>
                <w:ilvl w:val="0"/>
                <w:numId w:val="14"/>
              </w:numPr>
              <w:shd w:val="clear" w:color="auto" w:fill="FFFFFF"/>
              <w:spacing w:before="0" w:beforeAutospacing="0" w:after="0" w:afterAutospacing="0"/>
              <w:rPr>
                <w:rFonts w:asciiTheme="minorHAnsi" w:hAnsiTheme="minorHAnsi" w:cstheme="minorHAnsi"/>
                <w:color w:val="000000"/>
                <w:sz w:val="22"/>
                <w:szCs w:val="22"/>
              </w:rPr>
            </w:pPr>
            <w:r w:rsidRPr="006D2C2E">
              <w:rPr>
                <w:rFonts w:asciiTheme="minorHAnsi" w:hAnsiTheme="minorHAnsi" w:cstheme="minorHAnsi"/>
                <w:color w:val="000000"/>
                <w:sz w:val="22"/>
                <w:szCs w:val="22"/>
              </w:rPr>
              <w:t xml:space="preserve">Réaffirmer la séparation des </w:t>
            </w:r>
            <w:r w:rsidR="00007F82" w:rsidRPr="006D2C2E">
              <w:rPr>
                <w:rFonts w:asciiTheme="minorHAnsi" w:hAnsiTheme="minorHAnsi" w:cstheme="minorHAnsi"/>
                <w:color w:val="000000"/>
                <w:sz w:val="22"/>
                <w:szCs w:val="22"/>
              </w:rPr>
              <w:t>églises</w:t>
            </w:r>
            <w:r w:rsidR="00BE5762">
              <w:rPr>
                <w:rFonts w:asciiTheme="minorHAnsi" w:hAnsiTheme="minorHAnsi" w:cstheme="minorHAnsi"/>
                <w:color w:val="000000"/>
                <w:sz w:val="22"/>
                <w:szCs w:val="22"/>
              </w:rPr>
              <w:t xml:space="preserve"> </w:t>
            </w:r>
            <w:r w:rsidR="00BE5762" w:rsidRPr="00BE5762">
              <w:rPr>
                <w:rFonts w:asciiTheme="minorHAnsi" w:hAnsiTheme="minorHAnsi" w:cstheme="minorHAnsi"/>
                <w:color w:val="000000"/>
                <w:sz w:val="22"/>
                <w:szCs w:val="22"/>
              </w:rPr>
              <w:t>et de l’</w:t>
            </w:r>
            <w:r w:rsidR="00BE5762" w:rsidRPr="00BE5762">
              <w:rPr>
                <w:rFonts w:asciiTheme="minorHAnsi" w:hAnsiTheme="minorHAnsi" w:cs="Arial"/>
                <w:color w:val="000000"/>
                <w:sz w:val="22"/>
                <w:szCs w:val="22"/>
                <w:lang w:eastAsia="zh-CN"/>
              </w:rPr>
              <w:t>État</w:t>
            </w:r>
            <w:r w:rsidRPr="00BE5762">
              <w:rPr>
                <w:rFonts w:asciiTheme="minorHAnsi" w:hAnsiTheme="minorHAnsi" w:cstheme="minorHAnsi"/>
                <w:color w:val="000000"/>
                <w:sz w:val="22"/>
                <w:szCs w:val="22"/>
              </w:rPr>
              <w:t xml:space="preserve"> </w:t>
            </w:r>
            <w:r w:rsidR="001D223D" w:rsidRPr="00BE5762">
              <w:rPr>
                <w:rFonts w:asciiTheme="minorHAnsi" w:hAnsiTheme="minorHAnsi" w:cstheme="minorHAnsi"/>
                <w:color w:val="000000"/>
                <w:sz w:val="22"/>
                <w:szCs w:val="22"/>
              </w:rPr>
              <w:t xml:space="preserve"> et la </w:t>
            </w:r>
            <w:r w:rsidR="0079063D" w:rsidRPr="00BE5762">
              <w:rPr>
                <w:rFonts w:asciiTheme="minorHAnsi" w:hAnsiTheme="minorHAnsi" w:cstheme="minorHAnsi"/>
                <w:color w:val="000000"/>
                <w:sz w:val="22"/>
                <w:szCs w:val="22"/>
              </w:rPr>
              <w:t>neutralité</w:t>
            </w:r>
            <w:r w:rsidR="001D223D" w:rsidRPr="006D2C2E">
              <w:rPr>
                <w:rFonts w:asciiTheme="minorHAnsi" w:hAnsiTheme="minorHAnsi" w:cstheme="minorHAnsi"/>
                <w:color w:val="000000"/>
                <w:sz w:val="22"/>
                <w:szCs w:val="22"/>
              </w:rPr>
              <w:t xml:space="preserve"> des agents de l’</w:t>
            </w:r>
            <w:r w:rsidR="00453911">
              <w:rPr>
                <w:rFonts w:asciiTheme="minorHAnsi" w:hAnsiTheme="minorHAnsi" w:cstheme="minorHAnsi"/>
                <w:color w:val="000000"/>
                <w:sz w:val="22"/>
                <w:szCs w:val="22"/>
              </w:rPr>
              <w:t>É</w:t>
            </w:r>
            <w:r w:rsidR="00453911" w:rsidRPr="006D2C2E">
              <w:rPr>
                <w:rFonts w:asciiTheme="minorHAnsi" w:hAnsiTheme="minorHAnsi" w:cstheme="minorHAnsi"/>
                <w:color w:val="000000"/>
                <w:sz w:val="22"/>
                <w:szCs w:val="22"/>
              </w:rPr>
              <w:t xml:space="preserve">tat </w:t>
            </w:r>
            <w:r w:rsidR="001D223D" w:rsidRPr="006D2C2E">
              <w:rPr>
                <w:rFonts w:asciiTheme="minorHAnsi" w:hAnsiTheme="minorHAnsi" w:cstheme="minorHAnsi"/>
                <w:color w:val="000000"/>
                <w:sz w:val="22"/>
                <w:szCs w:val="22"/>
              </w:rPr>
              <w:t xml:space="preserve"> et des </w:t>
            </w:r>
            <w:r w:rsidR="0079063D" w:rsidRPr="006D2C2E">
              <w:rPr>
                <w:rFonts w:asciiTheme="minorHAnsi" w:hAnsiTheme="minorHAnsi" w:cstheme="minorHAnsi"/>
                <w:color w:val="000000"/>
                <w:sz w:val="22"/>
                <w:szCs w:val="22"/>
              </w:rPr>
              <w:t>élus</w:t>
            </w:r>
            <w:r w:rsidR="001D223D" w:rsidRPr="006D2C2E">
              <w:rPr>
                <w:rFonts w:asciiTheme="minorHAnsi" w:hAnsiTheme="minorHAnsi" w:cstheme="minorHAnsi"/>
                <w:color w:val="000000"/>
                <w:sz w:val="22"/>
                <w:szCs w:val="22"/>
              </w:rPr>
              <w:t xml:space="preserve"> de la </w:t>
            </w:r>
            <w:r w:rsidR="00453911">
              <w:rPr>
                <w:rFonts w:asciiTheme="minorHAnsi" w:hAnsiTheme="minorHAnsi" w:cstheme="minorHAnsi"/>
                <w:color w:val="000000"/>
                <w:sz w:val="22"/>
                <w:szCs w:val="22"/>
              </w:rPr>
              <w:t>R</w:t>
            </w:r>
            <w:r w:rsidR="0079063D" w:rsidRPr="006D2C2E">
              <w:rPr>
                <w:rFonts w:asciiTheme="minorHAnsi" w:hAnsiTheme="minorHAnsi" w:cstheme="minorHAnsi"/>
                <w:color w:val="000000"/>
                <w:sz w:val="22"/>
                <w:szCs w:val="22"/>
              </w:rPr>
              <w:t>épublique</w:t>
            </w:r>
            <w:r w:rsidR="001D223D" w:rsidRPr="006D2C2E">
              <w:rPr>
                <w:rFonts w:asciiTheme="minorHAnsi" w:hAnsiTheme="minorHAnsi" w:cstheme="minorHAnsi"/>
                <w:color w:val="000000"/>
                <w:sz w:val="22"/>
                <w:szCs w:val="22"/>
              </w:rPr>
              <w:t xml:space="preserve"> dans l’exercice de leur</w:t>
            </w:r>
            <w:r w:rsidR="00453911">
              <w:rPr>
                <w:rFonts w:asciiTheme="minorHAnsi" w:hAnsiTheme="minorHAnsi" w:cstheme="minorHAnsi"/>
                <w:color w:val="000000"/>
                <w:sz w:val="22"/>
                <w:szCs w:val="22"/>
              </w:rPr>
              <w:t>s</w:t>
            </w:r>
            <w:r w:rsidR="001D223D" w:rsidRPr="006D2C2E">
              <w:rPr>
                <w:rFonts w:asciiTheme="minorHAnsi" w:hAnsiTheme="minorHAnsi" w:cstheme="minorHAnsi"/>
                <w:color w:val="000000"/>
                <w:sz w:val="22"/>
                <w:szCs w:val="22"/>
              </w:rPr>
              <w:t xml:space="preserve"> fonction</w:t>
            </w:r>
            <w:r w:rsidR="00453911">
              <w:rPr>
                <w:rFonts w:asciiTheme="minorHAnsi" w:hAnsiTheme="minorHAnsi" w:cstheme="minorHAnsi"/>
                <w:color w:val="000000"/>
                <w:sz w:val="22"/>
                <w:szCs w:val="22"/>
              </w:rPr>
              <w:t>s</w:t>
            </w:r>
          </w:p>
          <w:p w:rsidR="00007F82" w:rsidRPr="006D2C2E" w:rsidRDefault="00815363" w:rsidP="005A19DE">
            <w:pPr>
              <w:pStyle w:val="NormalWeb"/>
              <w:numPr>
                <w:ilvl w:val="0"/>
                <w:numId w:val="14"/>
              </w:numPr>
              <w:shd w:val="clear" w:color="auto" w:fill="FFFFFF"/>
              <w:spacing w:before="0" w:beforeAutospacing="0" w:after="0" w:afterAutospacing="0"/>
              <w:rPr>
                <w:rFonts w:asciiTheme="minorHAnsi" w:hAnsiTheme="minorHAnsi" w:cstheme="minorHAnsi"/>
                <w:color w:val="000000"/>
                <w:sz w:val="22"/>
                <w:szCs w:val="22"/>
              </w:rPr>
            </w:pPr>
            <w:r w:rsidRPr="006D2C2E">
              <w:rPr>
                <w:rFonts w:asciiTheme="minorHAnsi" w:hAnsiTheme="minorHAnsi" w:cstheme="minorHAnsi"/>
                <w:color w:val="000000"/>
                <w:sz w:val="22"/>
                <w:szCs w:val="22"/>
              </w:rPr>
              <w:t xml:space="preserve">Si des dérives sont </w:t>
            </w:r>
            <w:r w:rsidR="00007F82" w:rsidRPr="006D2C2E">
              <w:rPr>
                <w:rFonts w:asciiTheme="minorHAnsi" w:hAnsiTheme="minorHAnsi" w:cstheme="minorHAnsi"/>
                <w:color w:val="000000"/>
                <w:sz w:val="22"/>
                <w:szCs w:val="22"/>
              </w:rPr>
              <w:t>constatées par des associations à objet cultuel</w:t>
            </w:r>
            <w:r w:rsidRPr="006D2C2E">
              <w:rPr>
                <w:rFonts w:asciiTheme="minorHAnsi" w:hAnsiTheme="minorHAnsi" w:cstheme="minorHAnsi"/>
                <w:color w:val="000000"/>
                <w:sz w:val="22"/>
                <w:szCs w:val="22"/>
              </w:rPr>
              <w:t xml:space="preserve"> : utiliser l’arsenal législatif et </w:t>
            </w:r>
            <w:r w:rsidR="00007F82" w:rsidRPr="006D2C2E">
              <w:rPr>
                <w:rFonts w:asciiTheme="minorHAnsi" w:hAnsiTheme="minorHAnsi" w:cstheme="minorHAnsi"/>
                <w:color w:val="000000"/>
                <w:sz w:val="22"/>
                <w:szCs w:val="22"/>
              </w:rPr>
              <w:t>pénal</w:t>
            </w:r>
            <w:r w:rsidRPr="006D2C2E">
              <w:rPr>
                <w:rFonts w:asciiTheme="minorHAnsi" w:hAnsiTheme="minorHAnsi" w:cstheme="minorHAnsi"/>
                <w:color w:val="000000"/>
                <w:sz w:val="22"/>
                <w:szCs w:val="22"/>
              </w:rPr>
              <w:t xml:space="preserve"> </w:t>
            </w:r>
            <w:r w:rsidR="00007F82" w:rsidRPr="006D2C2E">
              <w:rPr>
                <w:rFonts w:asciiTheme="minorHAnsi" w:hAnsiTheme="minorHAnsi" w:cstheme="minorHAnsi"/>
                <w:color w:val="000000"/>
                <w:sz w:val="22"/>
                <w:szCs w:val="22"/>
              </w:rPr>
              <w:t>défini dans le cadre de la police des cultes  pour intervenir en cas de troubles à l’o</w:t>
            </w:r>
            <w:r w:rsidRPr="006D2C2E">
              <w:rPr>
                <w:rFonts w:asciiTheme="minorHAnsi" w:hAnsiTheme="minorHAnsi" w:cstheme="minorHAnsi"/>
                <w:color w:val="000000"/>
                <w:sz w:val="22"/>
                <w:szCs w:val="22"/>
              </w:rPr>
              <w:t>rdre public,</w:t>
            </w:r>
            <w:r w:rsidR="00007F82" w:rsidRPr="006D2C2E">
              <w:rPr>
                <w:rFonts w:asciiTheme="minorHAnsi" w:hAnsiTheme="minorHAnsi" w:cstheme="minorHAnsi"/>
                <w:color w:val="000000"/>
                <w:sz w:val="22"/>
                <w:szCs w:val="22"/>
              </w:rPr>
              <w:t xml:space="preserve"> </w:t>
            </w:r>
            <w:r w:rsidRPr="006D2C2E">
              <w:rPr>
                <w:rFonts w:asciiTheme="minorHAnsi" w:hAnsiTheme="minorHAnsi" w:cstheme="minorHAnsi"/>
                <w:color w:val="000000"/>
                <w:sz w:val="22"/>
                <w:szCs w:val="22"/>
              </w:rPr>
              <w:t xml:space="preserve"> </w:t>
            </w:r>
          </w:p>
          <w:p w:rsidR="00815363" w:rsidRPr="006D2C2E" w:rsidRDefault="00007F82" w:rsidP="005A19DE">
            <w:pPr>
              <w:pStyle w:val="NormalWeb"/>
              <w:numPr>
                <w:ilvl w:val="0"/>
                <w:numId w:val="14"/>
              </w:numPr>
              <w:shd w:val="clear" w:color="auto" w:fill="FFFFFF"/>
              <w:spacing w:before="0" w:beforeAutospacing="0" w:after="0" w:afterAutospacing="0"/>
              <w:rPr>
                <w:rFonts w:asciiTheme="minorHAnsi" w:hAnsiTheme="minorHAnsi" w:cstheme="minorHAnsi"/>
                <w:color w:val="000000"/>
                <w:sz w:val="22"/>
                <w:szCs w:val="22"/>
              </w:rPr>
            </w:pPr>
            <w:r w:rsidRPr="006D2C2E">
              <w:rPr>
                <w:rFonts w:asciiTheme="minorHAnsi" w:hAnsiTheme="minorHAnsi" w:cstheme="minorHAnsi"/>
                <w:color w:val="000000"/>
                <w:sz w:val="22"/>
                <w:szCs w:val="22"/>
              </w:rPr>
              <w:t xml:space="preserve">Mobiliser </w:t>
            </w:r>
            <w:r w:rsidR="001D223D" w:rsidRPr="006D2C2E">
              <w:rPr>
                <w:rFonts w:asciiTheme="minorHAnsi" w:hAnsiTheme="minorHAnsi" w:cstheme="minorHAnsi"/>
                <w:color w:val="000000"/>
                <w:sz w:val="22"/>
                <w:szCs w:val="22"/>
              </w:rPr>
              <w:t xml:space="preserve">des sanctions prévues en cas </w:t>
            </w:r>
            <w:r w:rsidRPr="006D2C2E">
              <w:rPr>
                <w:rFonts w:asciiTheme="minorHAnsi" w:hAnsiTheme="minorHAnsi" w:cstheme="minorHAnsi"/>
                <w:color w:val="000000"/>
                <w:sz w:val="22"/>
                <w:szCs w:val="22"/>
              </w:rPr>
              <w:t xml:space="preserve"> </w:t>
            </w:r>
            <w:r w:rsidR="00815363" w:rsidRPr="006D2C2E">
              <w:rPr>
                <w:rFonts w:asciiTheme="minorHAnsi" w:hAnsiTheme="minorHAnsi" w:cstheme="minorHAnsi"/>
                <w:color w:val="000000"/>
                <w:sz w:val="22"/>
                <w:szCs w:val="22"/>
              </w:rPr>
              <w:t xml:space="preserve"> discrimination, </w:t>
            </w:r>
            <w:r w:rsidR="001D223D" w:rsidRPr="006D2C2E">
              <w:rPr>
                <w:rFonts w:asciiTheme="minorHAnsi" w:hAnsiTheme="minorHAnsi" w:cstheme="minorHAnsi"/>
                <w:color w:val="000000"/>
                <w:sz w:val="22"/>
                <w:szCs w:val="22"/>
              </w:rPr>
              <w:t>de prosélytisme,</w:t>
            </w:r>
          </w:p>
          <w:p w:rsidR="001D223D" w:rsidRDefault="001D223D" w:rsidP="005A19DE">
            <w:pPr>
              <w:pStyle w:val="NormalWeb"/>
              <w:numPr>
                <w:ilvl w:val="0"/>
                <w:numId w:val="14"/>
              </w:numPr>
              <w:shd w:val="clear" w:color="auto" w:fill="FFFFFF"/>
              <w:spacing w:before="0" w:beforeAutospacing="0" w:after="0" w:afterAutospacing="0"/>
              <w:rPr>
                <w:rFonts w:asciiTheme="minorHAnsi" w:hAnsiTheme="minorHAnsi" w:cstheme="minorHAnsi"/>
                <w:color w:val="000000"/>
                <w:sz w:val="22"/>
                <w:szCs w:val="22"/>
              </w:rPr>
            </w:pPr>
            <w:r w:rsidRPr="006D2C2E">
              <w:rPr>
                <w:rFonts w:asciiTheme="minorHAnsi" w:hAnsiTheme="minorHAnsi" w:cstheme="minorHAnsi"/>
                <w:color w:val="000000"/>
                <w:sz w:val="22"/>
                <w:szCs w:val="22"/>
              </w:rPr>
              <w:t xml:space="preserve">Contrôle financier effectif des associations cultuelles ou a objet cultuel sans incitation à la clé  </w:t>
            </w:r>
          </w:p>
          <w:p w:rsidR="003D1A64" w:rsidRDefault="003D1A64" w:rsidP="005A19DE">
            <w:pPr>
              <w:pStyle w:val="NormalWeb"/>
              <w:numPr>
                <w:ilvl w:val="0"/>
                <w:numId w:val="14"/>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Mettre dans les mairies un local à disposition pour la réalisation de cérémonies civiles : funérailles…</w:t>
            </w:r>
          </w:p>
          <w:p w:rsidR="003D1A64" w:rsidRPr="006D2C2E" w:rsidRDefault="003D1A64" w:rsidP="005A19DE">
            <w:pPr>
              <w:pStyle w:val="NormalWeb"/>
              <w:numPr>
                <w:ilvl w:val="0"/>
                <w:numId w:val="14"/>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Mettre en place un correspondant laïcité au sein des conseils municipaux.</w:t>
            </w:r>
          </w:p>
          <w:p w:rsidR="006B7B68" w:rsidRPr="006D2C2E" w:rsidRDefault="006B7B68" w:rsidP="0092771C">
            <w:pPr>
              <w:pStyle w:val="NormalWeb"/>
              <w:spacing w:before="0" w:beforeAutospacing="0"/>
              <w:rPr>
                <w:rFonts w:asciiTheme="minorHAnsi" w:hAnsiTheme="minorHAnsi" w:cstheme="minorHAnsi"/>
                <w:b/>
                <w:color w:val="000000"/>
              </w:rPr>
            </w:pPr>
          </w:p>
        </w:tc>
      </w:tr>
    </w:tbl>
    <w:p w:rsidR="00A330D5" w:rsidRDefault="00A330D5" w:rsidP="00A330D5">
      <w:pPr>
        <w:pStyle w:val="NormalWeb"/>
        <w:shd w:val="clear" w:color="auto" w:fill="FFFFFF"/>
        <w:spacing w:before="0" w:beforeAutospacing="0"/>
        <w:ind w:left="780"/>
        <w:rPr>
          <w:rFonts w:asciiTheme="minorHAnsi" w:hAnsiTheme="minorHAnsi" w:cstheme="minorHAnsi"/>
          <w:b/>
          <w:color w:val="000000"/>
        </w:rPr>
      </w:pPr>
    </w:p>
    <w:p w:rsidR="006B7B68" w:rsidRPr="006D2C2E" w:rsidRDefault="006B7B68" w:rsidP="006B7B68">
      <w:pPr>
        <w:pStyle w:val="NormalWeb"/>
        <w:numPr>
          <w:ilvl w:val="0"/>
          <w:numId w:val="5"/>
        </w:numPr>
        <w:shd w:val="clear" w:color="auto" w:fill="FFFFFF"/>
        <w:spacing w:before="0" w:beforeAutospacing="0"/>
        <w:rPr>
          <w:rFonts w:asciiTheme="minorHAnsi" w:hAnsiTheme="minorHAnsi" w:cstheme="minorHAnsi"/>
          <w:b/>
          <w:color w:val="000000"/>
        </w:rPr>
      </w:pPr>
      <w:r w:rsidRPr="006D2C2E">
        <w:rPr>
          <w:rFonts w:asciiTheme="minorHAnsi" w:hAnsiTheme="minorHAnsi" w:cstheme="minorHAnsi"/>
          <w:b/>
          <w:color w:val="000000"/>
        </w:rPr>
        <w:lastRenderedPageBreak/>
        <w:t xml:space="preserve">Comment garantir le </w:t>
      </w:r>
      <w:r w:rsidR="00BE4B3B" w:rsidRPr="006D2C2E">
        <w:rPr>
          <w:rFonts w:asciiTheme="minorHAnsi" w:hAnsiTheme="minorHAnsi" w:cstheme="minorHAnsi"/>
          <w:b/>
          <w:color w:val="000000"/>
        </w:rPr>
        <w:t>respect</w:t>
      </w:r>
      <w:r w:rsidRPr="006D2C2E">
        <w:rPr>
          <w:rFonts w:asciiTheme="minorHAnsi" w:hAnsiTheme="minorHAnsi" w:cstheme="minorHAnsi"/>
          <w:b/>
          <w:color w:val="000000"/>
        </w:rPr>
        <w:t xml:space="preserve"> par tous de la compréhension </w:t>
      </w:r>
      <w:r w:rsidR="00BE4B3B" w:rsidRPr="006D2C2E">
        <w:rPr>
          <w:rFonts w:asciiTheme="minorHAnsi" w:hAnsiTheme="minorHAnsi" w:cstheme="minorHAnsi"/>
          <w:b/>
          <w:color w:val="000000"/>
        </w:rPr>
        <w:t>réciproque</w:t>
      </w:r>
      <w:r w:rsidRPr="006D2C2E">
        <w:rPr>
          <w:rFonts w:asciiTheme="minorHAnsi" w:hAnsiTheme="minorHAnsi" w:cstheme="minorHAnsi"/>
          <w:b/>
          <w:color w:val="000000"/>
        </w:rPr>
        <w:t xml:space="preserve"> et des valeurs intangibles de la république</w:t>
      </w:r>
    </w:p>
    <w:tbl>
      <w:tblPr>
        <w:tblStyle w:val="Grilledutableau"/>
        <w:tblW w:w="0" w:type="auto"/>
        <w:tblLook w:val="04A0" w:firstRow="1" w:lastRow="0" w:firstColumn="1" w:lastColumn="0" w:noHBand="0" w:noVBand="1"/>
      </w:tblPr>
      <w:tblGrid>
        <w:gridCol w:w="10456"/>
      </w:tblGrid>
      <w:tr w:rsidR="006B7B68" w:rsidRPr="006D2C2E" w:rsidTr="0092771C">
        <w:tc>
          <w:tcPr>
            <w:tcW w:w="10456" w:type="dxa"/>
          </w:tcPr>
          <w:p w:rsidR="0079063D" w:rsidRPr="006D2C2E" w:rsidRDefault="006B7B68" w:rsidP="0079063D">
            <w:pPr>
              <w:pStyle w:val="NormalWeb"/>
              <w:spacing w:before="0" w:beforeAutospacing="0" w:after="0" w:afterAutospacing="0"/>
              <w:rPr>
                <w:rFonts w:asciiTheme="minorHAnsi" w:hAnsiTheme="minorHAnsi" w:cstheme="minorHAnsi"/>
                <w:b/>
                <w:color w:val="000000"/>
                <w:sz w:val="22"/>
                <w:szCs w:val="22"/>
              </w:rPr>
            </w:pPr>
            <w:r w:rsidRPr="006D2C2E">
              <w:rPr>
                <w:rFonts w:asciiTheme="minorHAnsi" w:hAnsiTheme="minorHAnsi" w:cstheme="minorHAnsi"/>
                <w:b/>
                <w:color w:val="000000"/>
                <w:sz w:val="22"/>
                <w:szCs w:val="22"/>
              </w:rPr>
              <w:t xml:space="preserve">Eléments de réflexions </w:t>
            </w:r>
          </w:p>
          <w:p w:rsidR="00A330D5" w:rsidRPr="00F65A52" w:rsidRDefault="0079063D" w:rsidP="001011ED">
            <w:pPr>
              <w:pStyle w:val="NormalWeb"/>
              <w:numPr>
                <w:ilvl w:val="0"/>
                <w:numId w:val="12"/>
              </w:numPr>
              <w:spacing w:before="0" w:beforeAutospacing="0" w:after="0" w:afterAutospacing="0"/>
              <w:rPr>
                <w:rFonts w:asciiTheme="minorHAnsi" w:hAnsiTheme="minorHAnsi" w:cstheme="minorHAnsi"/>
                <w:sz w:val="22"/>
                <w:szCs w:val="22"/>
              </w:rPr>
            </w:pPr>
            <w:r w:rsidRPr="00A330D5">
              <w:rPr>
                <w:rFonts w:asciiTheme="minorHAnsi" w:hAnsiTheme="minorHAnsi" w:cstheme="minorHAnsi"/>
                <w:color w:val="000000"/>
                <w:sz w:val="22"/>
                <w:szCs w:val="22"/>
              </w:rPr>
              <w:t xml:space="preserve">La </w:t>
            </w:r>
            <w:r w:rsidRPr="00F65A52">
              <w:rPr>
                <w:rFonts w:asciiTheme="minorHAnsi" w:hAnsiTheme="minorHAnsi" w:cstheme="minorHAnsi"/>
                <w:sz w:val="22"/>
                <w:szCs w:val="22"/>
              </w:rPr>
              <w:t xml:space="preserve">formation </w:t>
            </w:r>
            <w:r w:rsidR="00453911" w:rsidRPr="00F65A52">
              <w:rPr>
                <w:rFonts w:asciiTheme="minorHAnsi" w:hAnsiTheme="minorHAnsi" w:cstheme="minorHAnsi"/>
                <w:sz w:val="22"/>
                <w:szCs w:val="22"/>
              </w:rPr>
              <w:t xml:space="preserve">systématique </w:t>
            </w:r>
            <w:r w:rsidRPr="00F65A52">
              <w:rPr>
                <w:rFonts w:asciiTheme="minorHAnsi" w:hAnsiTheme="minorHAnsi" w:cstheme="minorHAnsi"/>
                <w:sz w:val="22"/>
                <w:szCs w:val="22"/>
              </w:rPr>
              <w:t>des</w:t>
            </w:r>
            <w:r w:rsidR="00A330D5" w:rsidRPr="00F65A52">
              <w:rPr>
                <w:rFonts w:asciiTheme="minorHAnsi" w:hAnsiTheme="minorHAnsi" w:cstheme="minorHAnsi"/>
                <w:sz w:val="22"/>
                <w:szCs w:val="22"/>
              </w:rPr>
              <w:t xml:space="preserve"> enseignants </w:t>
            </w:r>
          </w:p>
          <w:p w:rsidR="0079063D" w:rsidRPr="00A330D5" w:rsidRDefault="00453911" w:rsidP="001011ED">
            <w:pPr>
              <w:pStyle w:val="NormalWeb"/>
              <w:numPr>
                <w:ilvl w:val="0"/>
                <w:numId w:val="1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L</w:t>
            </w:r>
            <w:r w:rsidR="0079063D" w:rsidRPr="00A330D5">
              <w:rPr>
                <w:rFonts w:asciiTheme="minorHAnsi" w:hAnsiTheme="minorHAnsi" w:cstheme="minorHAnsi"/>
                <w:color w:val="000000"/>
                <w:sz w:val="22"/>
                <w:szCs w:val="22"/>
              </w:rPr>
              <w:t xml:space="preserve">ors des recrutements des enseignants </w:t>
            </w:r>
            <w:r w:rsidRPr="00453911">
              <w:rPr>
                <w:rFonts w:asciiTheme="minorHAnsi" w:hAnsiTheme="minorHAnsi" w:cstheme="minorHAnsi"/>
                <w:i/>
                <w:color w:val="000000"/>
                <w:sz w:val="22"/>
                <w:szCs w:val="22"/>
              </w:rPr>
              <w:t xml:space="preserve">vérification </w:t>
            </w:r>
            <w:r w:rsidR="0079063D" w:rsidRPr="00453911">
              <w:rPr>
                <w:rFonts w:asciiTheme="minorHAnsi" w:hAnsiTheme="minorHAnsi" w:cstheme="minorHAnsi"/>
                <w:i/>
                <w:color w:val="000000"/>
                <w:sz w:val="22"/>
                <w:szCs w:val="22"/>
              </w:rPr>
              <w:t xml:space="preserve"> leur</w:t>
            </w:r>
            <w:r w:rsidR="0079063D" w:rsidRPr="00A330D5">
              <w:rPr>
                <w:rFonts w:asciiTheme="minorHAnsi" w:hAnsiTheme="minorHAnsi" w:cstheme="minorHAnsi"/>
                <w:color w:val="000000"/>
                <w:sz w:val="22"/>
                <w:szCs w:val="22"/>
              </w:rPr>
              <w:t xml:space="preserve"> connaissance en la matière</w:t>
            </w:r>
          </w:p>
          <w:p w:rsidR="0079063D" w:rsidRPr="006D2C2E" w:rsidRDefault="0079063D" w:rsidP="0079063D">
            <w:pPr>
              <w:pStyle w:val="NormalWeb"/>
              <w:numPr>
                <w:ilvl w:val="0"/>
                <w:numId w:val="12"/>
              </w:numPr>
              <w:spacing w:before="0" w:beforeAutospacing="0" w:after="0" w:afterAutospacing="0"/>
              <w:rPr>
                <w:rFonts w:asciiTheme="minorHAnsi" w:hAnsiTheme="minorHAnsi" w:cstheme="minorHAnsi"/>
                <w:color w:val="000000"/>
                <w:sz w:val="22"/>
                <w:szCs w:val="22"/>
              </w:rPr>
            </w:pPr>
            <w:r w:rsidRPr="006D2C2E">
              <w:rPr>
                <w:rFonts w:asciiTheme="minorHAnsi" w:hAnsiTheme="minorHAnsi" w:cstheme="minorHAnsi"/>
                <w:color w:val="000000"/>
                <w:sz w:val="22"/>
                <w:szCs w:val="22"/>
              </w:rPr>
              <w:t xml:space="preserve">Formation des agents publics et des cadres de l’administration </w:t>
            </w:r>
          </w:p>
          <w:p w:rsidR="0079063D" w:rsidRPr="006D2C2E" w:rsidRDefault="0079063D" w:rsidP="0079063D">
            <w:pPr>
              <w:pStyle w:val="NormalWeb"/>
              <w:numPr>
                <w:ilvl w:val="0"/>
                <w:numId w:val="12"/>
              </w:numPr>
              <w:spacing w:before="0" w:beforeAutospacing="0" w:after="0" w:afterAutospacing="0"/>
              <w:rPr>
                <w:rFonts w:asciiTheme="minorHAnsi" w:hAnsiTheme="minorHAnsi" w:cstheme="minorHAnsi"/>
                <w:color w:val="000000"/>
                <w:sz w:val="22"/>
                <w:szCs w:val="22"/>
              </w:rPr>
            </w:pPr>
            <w:r w:rsidRPr="006D2C2E">
              <w:rPr>
                <w:rFonts w:asciiTheme="minorHAnsi" w:hAnsiTheme="minorHAnsi" w:cstheme="minorHAnsi"/>
                <w:color w:val="000000"/>
                <w:sz w:val="22"/>
                <w:szCs w:val="22"/>
              </w:rPr>
              <w:t>Recours à la réserve citoyenne qui semble nettement  s’essouffler</w:t>
            </w:r>
          </w:p>
          <w:p w:rsidR="0079063D" w:rsidRPr="006D2C2E" w:rsidRDefault="0079063D" w:rsidP="0079063D">
            <w:pPr>
              <w:pStyle w:val="NormalWeb"/>
              <w:numPr>
                <w:ilvl w:val="0"/>
                <w:numId w:val="12"/>
              </w:numPr>
              <w:spacing w:before="0" w:beforeAutospacing="0" w:after="0" w:afterAutospacing="0"/>
              <w:rPr>
                <w:rFonts w:asciiTheme="minorHAnsi" w:hAnsiTheme="minorHAnsi" w:cstheme="minorHAnsi"/>
                <w:color w:val="000000"/>
                <w:sz w:val="22"/>
                <w:szCs w:val="22"/>
              </w:rPr>
            </w:pPr>
            <w:r w:rsidRPr="006D2C2E">
              <w:rPr>
                <w:rFonts w:asciiTheme="minorHAnsi" w:hAnsiTheme="minorHAnsi" w:cstheme="minorHAnsi"/>
                <w:color w:val="000000"/>
                <w:sz w:val="22"/>
                <w:szCs w:val="22"/>
              </w:rPr>
              <w:t xml:space="preserve">Le développement du service civique obligatoire avec formation sur les valeurs de la </w:t>
            </w:r>
            <w:r w:rsidR="00453911">
              <w:rPr>
                <w:rFonts w:asciiTheme="minorHAnsi" w:hAnsiTheme="minorHAnsi" w:cstheme="minorHAnsi"/>
                <w:color w:val="000000"/>
                <w:sz w:val="22"/>
                <w:szCs w:val="22"/>
              </w:rPr>
              <w:t>R</w:t>
            </w:r>
            <w:r w:rsidRPr="006D2C2E">
              <w:rPr>
                <w:rFonts w:asciiTheme="minorHAnsi" w:hAnsiTheme="minorHAnsi" w:cstheme="minorHAnsi"/>
                <w:color w:val="000000"/>
                <w:sz w:val="22"/>
                <w:szCs w:val="22"/>
              </w:rPr>
              <w:t>épublique</w:t>
            </w:r>
          </w:p>
          <w:p w:rsidR="0079063D" w:rsidRPr="006D2C2E" w:rsidRDefault="0079063D" w:rsidP="0079063D">
            <w:pPr>
              <w:pStyle w:val="NormalWeb"/>
              <w:numPr>
                <w:ilvl w:val="0"/>
                <w:numId w:val="12"/>
              </w:numPr>
              <w:spacing w:before="0" w:beforeAutospacing="0" w:after="0" w:afterAutospacing="0"/>
              <w:rPr>
                <w:rFonts w:asciiTheme="minorHAnsi" w:hAnsiTheme="minorHAnsi" w:cstheme="minorHAnsi"/>
                <w:color w:val="000000"/>
                <w:sz w:val="22"/>
                <w:szCs w:val="22"/>
              </w:rPr>
            </w:pPr>
            <w:r w:rsidRPr="006D2C2E">
              <w:rPr>
                <w:rFonts w:asciiTheme="minorHAnsi" w:hAnsiTheme="minorHAnsi" w:cstheme="minorHAnsi"/>
                <w:color w:val="000000"/>
                <w:sz w:val="22"/>
                <w:szCs w:val="22"/>
              </w:rPr>
              <w:t>L</w:t>
            </w:r>
            <w:r w:rsidR="00A330D5">
              <w:rPr>
                <w:rFonts w:asciiTheme="minorHAnsi" w:hAnsiTheme="minorHAnsi" w:cstheme="minorHAnsi"/>
                <w:color w:val="000000"/>
                <w:sz w:val="22"/>
                <w:szCs w:val="22"/>
              </w:rPr>
              <w:t xml:space="preserve">a priorité donnée au financement des </w:t>
            </w:r>
            <w:r w:rsidRPr="006D2C2E">
              <w:rPr>
                <w:rFonts w:asciiTheme="minorHAnsi" w:hAnsiTheme="minorHAnsi" w:cstheme="minorHAnsi"/>
                <w:color w:val="000000"/>
                <w:sz w:val="22"/>
                <w:szCs w:val="22"/>
              </w:rPr>
              <w:t xml:space="preserve"> écoles p</w:t>
            </w:r>
            <w:r w:rsidR="00A330D5">
              <w:rPr>
                <w:rFonts w:asciiTheme="minorHAnsi" w:hAnsiTheme="minorHAnsi" w:cstheme="minorHAnsi"/>
                <w:color w:val="000000"/>
                <w:sz w:val="22"/>
                <w:szCs w:val="22"/>
              </w:rPr>
              <w:t xml:space="preserve">ubliques  </w:t>
            </w:r>
            <w:r w:rsidRPr="006D2C2E">
              <w:rPr>
                <w:rFonts w:asciiTheme="minorHAnsi" w:hAnsiTheme="minorHAnsi" w:cstheme="minorHAnsi"/>
                <w:color w:val="000000"/>
                <w:sz w:val="22"/>
                <w:szCs w:val="22"/>
              </w:rPr>
              <w:t>et l’implantation sur tout le territoire d’école publique à proximité (maternelle et école primaire)…..</w:t>
            </w:r>
          </w:p>
          <w:p w:rsidR="0079063D" w:rsidRPr="006D2C2E" w:rsidRDefault="0079063D" w:rsidP="00A330D5">
            <w:pPr>
              <w:pStyle w:val="NormalWeb"/>
              <w:spacing w:before="0" w:beforeAutospacing="0" w:after="0" w:afterAutospacing="0"/>
              <w:ind w:left="720"/>
              <w:rPr>
                <w:rFonts w:asciiTheme="minorHAnsi" w:hAnsiTheme="minorHAnsi" w:cstheme="minorHAnsi"/>
                <w:color w:val="000000"/>
                <w:sz w:val="22"/>
                <w:szCs w:val="22"/>
              </w:rPr>
            </w:pPr>
          </w:p>
          <w:p w:rsidR="006B7B68" w:rsidRPr="006D2C2E" w:rsidRDefault="006B7B68" w:rsidP="0092771C">
            <w:pPr>
              <w:pStyle w:val="NormalWeb"/>
              <w:spacing w:before="0" w:beforeAutospacing="0"/>
              <w:rPr>
                <w:rFonts w:asciiTheme="minorHAnsi" w:hAnsiTheme="minorHAnsi" w:cstheme="minorHAnsi"/>
                <w:b/>
                <w:color w:val="000000"/>
              </w:rPr>
            </w:pPr>
          </w:p>
        </w:tc>
      </w:tr>
    </w:tbl>
    <w:p w:rsidR="00666A46" w:rsidRPr="006D2C2E" w:rsidRDefault="00666A46" w:rsidP="00F10C6C">
      <w:pPr>
        <w:rPr>
          <w:rFonts w:cstheme="minorHAnsi"/>
        </w:rPr>
      </w:pPr>
    </w:p>
    <w:sectPr w:rsidR="00666A46" w:rsidRPr="006D2C2E" w:rsidSect="00C2675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1EF" w:rsidRDefault="00C461EF" w:rsidP="0098796E">
      <w:pPr>
        <w:spacing w:after="0" w:line="240" w:lineRule="auto"/>
      </w:pPr>
      <w:r>
        <w:separator/>
      </w:r>
    </w:p>
  </w:endnote>
  <w:endnote w:type="continuationSeparator" w:id="0">
    <w:p w:rsidR="00C461EF" w:rsidRDefault="00C461EF" w:rsidP="0098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96E" w:rsidRDefault="00E373C4">
    <w:pPr>
      <w:pStyle w:val="Pieddepage"/>
    </w:pPr>
    <w:r>
      <w:t>Co</w:t>
    </w:r>
    <w:r w:rsidR="00A26770">
      <w:t xml:space="preserve">ntribution Grand débat </w:t>
    </w:r>
    <w:r w:rsidR="00085D11">
      <w:t xml:space="preserve">  </w:t>
    </w:r>
    <w:r w:rsidR="007E556C">
      <w:t>M</w:t>
    </w:r>
    <w:r w:rsidR="00A26770">
      <w:t xml:space="preserve">aison </w:t>
    </w:r>
    <w:r w:rsidR="007E556C">
      <w:t xml:space="preserve">de la </w:t>
    </w:r>
    <w:r w:rsidR="00A26770">
      <w:t>Laïcité</w:t>
    </w:r>
    <w:r w:rsidR="007E556C">
      <w:t xml:space="preserve">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1EF" w:rsidRDefault="00C461EF" w:rsidP="0098796E">
      <w:pPr>
        <w:spacing w:after="0" w:line="240" w:lineRule="auto"/>
      </w:pPr>
      <w:r>
        <w:separator/>
      </w:r>
    </w:p>
  </w:footnote>
  <w:footnote w:type="continuationSeparator" w:id="0">
    <w:p w:rsidR="00C461EF" w:rsidRDefault="00C461EF" w:rsidP="00987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5"/>
    <w:lvl w:ilvl="0">
      <w:start w:val="1"/>
      <w:numFmt w:val="bullet"/>
      <w:lvlText w:val=""/>
      <w:lvlJc w:val="left"/>
      <w:pPr>
        <w:tabs>
          <w:tab w:val="num" w:pos="0"/>
        </w:tabs>
        <w:ind w:left="720" w:hanging="360"/>
      </w:pPr>
      <w:rPr>
        <w:rFonts w:ascii="Symbol" w:hAnsi="Symbol"/>
        <w:color w:val="auto"/>
      </w:rPr>
    </w:lvl>
  </w:abstractNum>
  <w:abstractNum w:abstractNumId="1">
    <w:nsid w:val="0B277AB9"/>
    <w:multiLevelType w:val="hybridMultilevel"/>
    <w:tmpl w:val="FDBC9DEC"/>
    <w:lvl w:ilvl="0" w:tplc="7354FE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E519F7"/>
    <w:multiLevelType w:val="hybridMultilevel"/>
    <w:tmpl w:val="8460F57E"/>
    <w:lvl w:ilvl="0" w:tplc="7354FE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F223FD"/>
    <w:multiLevelType w:val="hybridMultilevel"/>
    <w:tmpl w:val="47CE2AB0"/>
    <w:lvl w:ilvl="0" w:tplc="6DF49814">
      <w:start w:val="1"/>
      <w:numFmt w:val="bullet"/>
      <w:lvlText w:val=""/>
      <w:lvlJc w:val="left"/>
      <w:pPr>
        <w:ind w:left="780" w:hanging="360"/>
      </w:pPr>
      <w:rPr>
        <w:rFonts w:ascii="Symbol" w:hAnsi="Symbol" w:hint="default"/>
        <w:sz w:val="24"/>
        <w:szCs w:val="2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2F132B77"/>
    <w:multiLevelType w:val="hybridMultilevel"/>
    <w:tmpl w:val="78025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DA38C2"/>
    <w:multiLevelType w:val="hybridMultilevel"/>
    <w:tmpl w:val="277E7808"/>
    <w:lvl w:ilvl="0" w:tplc="E376CC4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423612"/>
    <w:multiLevelType w:val="hybridMultilevel"/>
    <w:tmpl w:val="78D863B2"/>
    <w:lvl w:ilvl="0" w:tplc="BCC427C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D64AF9"/>
    <w:multiLevelType w:val="hybridMultilevel"/>
    <w:tmpl w:val="33269F5A"/>
    <w:lvl w:ilvl="0" w:tplc="EDDCC846">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8A24410"/>
    <w:multiLevelType w:val="hybridMultilevel"/>
    <w:tmpl w:val="78CED552"/>
    <w:lvl w:ilvl="0" w:tplc="77CC41A2">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01197A"/>
    <w:multiLevelType w:val="hybridMultilevel"/>
    <w:tmpl w:val="0BF4E3A2"/>
    <w:lvl w:ilvl="0" w:tplc="7354FE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973EB9"/>
    <w:multiLevelType w:val="hybridMultilevel"/>
    <w:tmpl w:val="FD80CAE8"/>
    <w:lvl w:ilvl="0" w:tplc="7354FE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D742B6"/>
    <w:multiLevelType w:val="hybridMultilevel"/>
    <w:tmpl w:val="1188E0B8"/>
    <w:lvl w:ilvl="0" w:tplc="7354FE2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74EF5139"/>
    <w:multiLevelType w:val="hybridMultilevel"/>
    <w:tmpl w:val="7D86239C"/>
    <w:lvl w:ilvl="0" w:tplc="7354FE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A207D0F"/>
    <w:multiLevelType w:val="hybridMultilevel"/>
    <w:tmpl w:val="10BAF826"/>
    <w:lvl w:ilvl="0" w:tplc="7354FE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7"/>
  </w:num>
  <w:num w:numId="5">
    <w:abstractNumId w:val="3"/>
  </w:num>
  <w:num w:numId="6">
    <w:abstractNumId w:val="8"/>
  </w:num>
  <w:num w:numId="7">
    <w:abstractNumId w:val="5"/>
  </w:num>
  <w:num w:numId="8">
    <w:abstractNumId w:val="6"/>
  </w:num>
  <w:num w:numId="9">
    <w:abstractNumId w:val="10"/>
  </w:num>
  <w:num w:numId="10">
    <w:abstractNumId w:val="1"/>
  </w:num>
  <w:num w:numId="11">
    <w:abstractNumId w:val="2"/>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78"/>
    <w:rsid w:val="00002E06"/>
    <w:rsid w:val="00007F82"/>
    <w:rsid w:val="00023CBE"/>
    <w:rsid w:val="00025EFD"/>
    <w:rsid w:val="000746E7"/>
    <w:rsid w:val="00085D11"/>
    <w:rsid w:val="000D2EE8"/>
    <w:rsid w:val="000E1038"/>
    <w:rsid w:val="00134A1D"/>
    <w:rsid w:val="00147AF3"/>
    <w:rsid w:val="00170A6A"/>
    <w:rsid w:val="001D223D"/>
    <w:rsid w:val="001E6A02"/>
    <w:rsid w:val="001E77A6"/>
    <w:rsid w:val="001F0A1F"/>
    <w:rsid w:val="001F1DEB"/>
    <w:rsid w:val="002120E2"/>
    <w:rsid w:val="002406EF"/>
    <w:rsid w:val="00240A77"/>
    <w:rsid w:val="002A1513"/>
    <w:rsid w:val="002C79E0"/>
    <w:rsid w:val="00312F9C"/>
    <w:rsid w:val="00362FA8"/>
    <w:rsid w:val="003A5843"/>
    <w:rsid w:val="003D1A64"/>
    <w:rsid w:val="00403C1E"/>
    <w:rsid w:val="004116B4"/>
    <w:rsid w:val="00446D19"/>
    <w:rsid w:val="0045102F"/>
    <w:rsid w:val="00453911"/>
    <w:rsid w:val="0046719C"/>
    <w:rsid w:val="005110D4"/>
    <w:rsid w:val="00587ACD"/>
    <w:rsid w:val="00590810"/>
    <w:rsid w:val="00596D8D"/>
    <w:rsid w:val="005A19DE"/>
    <w:rsid w:val="005B6AF3"/>
    <w:rsid w:val="005E6440"/>
    <w:rsid w:val="00666A46"/>
    <w:rsid w:val="006B7B68"/>
    <w:rsid w:val="006C118E"/>
    <w:rsid w:val="006D2C2E"/>
    <w:rsid w:val="00765754"/>
    <w:rsid w:val="0078640E"/>
    <w:rsid w:val="0079063D"/>
    <w:rsid w:val="007B63E2"/>
    <w:rsid w:val="007E556C"/>
    <w:rsid w:val="008013EC"/>
    <w:rsid w:val="00815363"/>
    <w:rsid w:val="00823FA8"/>
    <w:rsid w:val="0090736F"/>
    <w:rsid w:val="00925287"/>
    <w:rsid w:val="009327C3"/>
    <w:rsid w:val="00955708"/>
    <w:rsid w:val="009573A3"/>
    <w:rsid w:val="009766B5"/>
    <w:rsid w:val="0098796E"/>
    <w:rsid w:val="009C45C8"/>
    <w:rsid w:val="009D3C64"/>
    <w:rsid w:val="00A26770"/>
    <w:rsid w:val="00A330D5"/>
    <w:rsid w:val="00AD5532"/>
    <w:rsid w:val="00B220B9"/>
    <w:rsid w:val="00B471C4"/>
    <w:rsid w:val="00BE16A8"/>
    <w:rsid w:val="00BE4B3B"/>
    <w:rsid w:val="00BE5762"/>
    <w:rsid w:val="00C26759"/>
    <w:rsid w:val="00C461EF"/>
    <w:rsid w:val="00C50E33"/>
    <w:rsid w:val="00C7700B"/>
    <w:rsid w:val="00CA0A89"/>
    <w:rsid w:val="00D20855"/>
    <w:rsid w:val="00D2722F"/>
    <w:rsid w:val="00D83706"/>
    <w:rsid w:val="00DA5930"/>
    <w:rsid w:val="00DC5278"/>
    <w:rsid w:val="00E01593"/>
    <w:rsid w:val="00E21A80"/>
    <w:rsid w:val="00E373C4"/>
    <w:rsid w:val="00E44274"/>
    <w:rsid w:val="00E856A5"/>
    <w:rsid w:val="00E90F75"/>
    <w:rsid w:val="00E976A8"/>
    <w:rsid w:val="00EB7195"/>
    <w:rsid w:val="00EC2745"/>
    <w:rsid w:val="00EF25E1"/>
    <w:rsid w:val="00F10C6C"/>
    <w:rsid w:val="00F237C8"/>
    <w:rsid w:val="00F40B47"/>
    <w:rsid w:val="00F65A52"/>
    <w:rsid w:val="00F74F7C"/>
    <w:rsid w:val="00F804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C96C3-812D-4F8A-BAAA-D53696A3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6A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B6AF3"/>
    <w:rPr>
      <w:i/>
      <w:iCs/>
    </w:rPr>
  </w:style>
  <w:style w:type="paragraph" w:customStyle="1" w:styleId="Default">
    <w:name w:val="Default"/>
    <w:rsid w:val="00240A77"/>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qFormat/>
    <w:rsid w:val="00240A77"/>
    <w:pPr>
      <w:spacing w:line="254" w:lineRule="auto"/>
      <w:ind w:left="720"/>
    </w:pPr>
    <w:rPr>
      <w:rFonts w:ascii="Calibri" w:eastAsia="Calibri" w:hAnsi="Calibri" w:cs="Times New Roman"/>
      <w:lang w:eastAsia="ar-SA"/>
    </w:rPr>
  </w:style>
  <w:style w:type="table" w:styleId="Grilledutableau">
    <w:name w:val="Table Grid"/>
    <w:basedOn w:val="TableauNormal"/>
    <w:uiPriority w:val="39"/>
    <w:rsid w:val="00955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nhideWhenUsed/>
    <w:rsid w:val="001F1DEB"/>
    <w:rPr>
      <w:color w:val="000080"/>
      <w:u w:val="single"/>
    </w:rPr>
  </w:style>
  <w:style w:type="paragraph" w:styleId="En-tte">
    <w:name w:val="header"/>
    <w:basedOn w:val="Normal"/>
    <w:link w:val="En-tteCar"/>
    <w:uiPriority w:val="99"/>
    <w:unhideWhenUsed/>
    <w:rsid w:val="0098796E"/>
    <w:pPr>
      <w:tabs>
        <w:tab w:val="center" w:pos="4536"/>
        <w:tab w:val="right" w:pos="9072"/>
      </w:tabs>
      <w:spacing w:after="0" w:line="240" w:lineRule="auto"/>
    </w:pPr>
  </w:style>
  <w:style w:type="character" w:customStyle="1" w:styleId="En-tteCar">
    <w:name w:val="En-tête Car"/>
    <w:basedOn w:val="Policepardfaut"/>
    <w:link w:val="En-tte"/>
    <w:uiPriority w:val="99"/>
    <w:rsid w:val="0098796E"/>
  </w:style>
  <w:style w:type="paragraph" w:styleId="Pieddepage">
    <w:name w:val="footer"/>
    <w:basedOn w:val="Normal"/>
    <w:link w:val="PieddepageCar"/>
    <w:uiPriority w:val="99"/>
    <w:unhideWhenUsed/>
    <w:rsid w:val="00987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80140">
      <w:bodyDiv w:val="1"/>
      <w:marLeft w:val="0"/>
      <w:marRight w:val="0"/>
      <w:marTop w:val="0"/>
      <w:marBottom w:val="0"/>
      <w:divBdr>
        <w:top w:val="none" w:sz="0" w:space="0" w:color="auto"/>
        <w:left w:val="none" w:sz="0" w:space="0" w:color="auto"/>
        <w:bottom w:val="none" w:sz="0" w:space="0" w:color="auto"/>
        <w:right w:val="none" w:sz="0" w:space="0" w:color="auto"/>
      </w:divBdr>
    </w:div>
    <w:div w:id="436485867">
      <w:bodyDiv w:val="1"/>
      <w:marLeft w:val="0"/>
      <w:marRight w:val="0"/>
      <w:marTop w:val="0"/>
      <w:marBottom w:val="0"/>
      <w:divBdr>
        <w:top w:val="none" w:sz="0" w:space="0" w:color="auto"/>
        <w:left w:val="none" w:sz="0" w:space="0" w:color="auto"/>
        <w:bottom w:val="none" w:sz="0" w:space="0" w:color="auto"/>
        <w:right w:val="none" w:sz="0" w:space="0" w:color="auto"/>
      </w:divBdr>
    </w:div>
    <w:div w:id="568271433">
      <w:bodyDiv w:val="1"/>
      <w:marLeft w:val="0"/>
      <w:marRight w:val="0"/>
      <w:marTop w:val="0"/>
      <w:marBottom w:val="0"/>
      <w:divBdr>
        <w:top w:val="none" w:sz="0" w:space="0" w:color="auto"/>
        <w:left w:val="none" w:sz="0" w:space="0" w:color="auto"/>
        <w:bottom w:val="none" w:sz="0" w:space="0" w:color="auto"/>
        <w:right w:val="none" w:sz="0" w:space="0" w:color="auto"/>
      </w:divBdr>
    </w:div>
    <w:div w:id="7426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210AB-B4B3-44E7-9D07-3D71B48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970</Words>
  <Characters>5339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Myriam</cp:lastModifiedBy>
  <cp:revision>8</cp:revision>
  <cp:lastPrinted>2019-03-11T13:06:00Z</cp:lastPrinted>
  <dcterms:created xsi:type="dcterms:W3CDTF">2019-03-11T12:25:00Z</dcterms:created>
  <dcterms:modified xsi:type="dcterms:W3CDTF">2019-03-12T20:02:00Z</dcterms:modified>
</cp:coreProperties>
</file>